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4895F" w14:textId="09B9E232" w:rsidR="00773CDC" w:rsidRDefault="00773CDC" w:rsidP="0040271C">
      <w:pPr>
        <w:jc w:val="center"/>
        <w:rPr>
          <w:lang w:val="en-US"/>
        </w:rPr>
      </w:pPr>
      <w:r w:rsidRPr="0040271C">
        <w:rPr>
          <w:b/>
          <w:bCs/>
          <w:u w:val="single"/>
          <w:lang w:val="en-US"/>
        </w:rPr>
        <w:t>Lab 1</w:t>
      </w:r>
      <w:r w:rsidR="00E40435">
        <w:rPr>
          <w:b/>
          <w:bCs/>
          <w:u w:val="single"/>
          <w:lang w:val="en-US"/>
        </w:rPr>
        <w:t>0</w:t>
      </w:r>
      <w:r w:rsidR="009F66FB">
        <w:rPr>
          <w:b/>
          <w:bCs/>
          <w:u w:val="single"/>
          <w:lang w:val="en-US"/>
        </w:rPr>
        <w:t>5</w:t>
      </w:r>
      <w:r>
        <w:rPr>
          <w:lang w:val="en-US"/>
        </w:rPr>
        <w:t xml:space="preserve"> (</w:t>
      </w:r>
      <w:r w:rsidR="00C5799D">
        <w:rPr>
          <w:b/>
          <w:bCs/>
          <w:u w:val="single"/>
          <w:lang w:val="en-US"/>
        </w:rPr>
        <w:t>Run and interpret evaluation</w:t>
      </w:r>
      <w:r>
        <w:rPr>
          <w:lang w:val="en-US"/>
        </w:rPr>
        <w:t>)</w:t>
      </w:r>
    </w:p>
    <w:p w14:paraId="362B546E" w14:textId="27A7D2C6" w:rsidR="001B70D8" w:rsidRDefault="001B70D8" w:rsidP="001B70D8">
      <w:pPr>
        <w:rPr>
          <w:lang w:val="en-US"/>
        </w:rPr>
      </w:pPr>
      <w:r>
        <w:rPr>
          <w:lang w:val="en-US"/>
        </w:rPr>
        <w:t xml:space="preserve">In the previous lab, we configured </w:t>
      </w:r>
      <w:proofErr w:type="spellStart"/>
      <w:r>
        <w:rPr>
          <w:lang w:val="en-US"/>
        </w:rPr>
        <w:t>OpenScale</w:t>
      </w:r>
      <w:proofErr w:type="spellEnd"/>
      <w:r>
        <w:rPr>
          <w:lang w:val="en-US"/>
        </w:rPr>
        <w:t xml:space="preserve">. In this lab, we will configure various model evaluation monitors, and then run an evaluation to calculate these metrics. </w:t>
      </w:r>
    </w:p>
    <w:p w14:paraId="4B018C70" w14:textId="4D02D14E" w:rsidR="0040271C" w:rsidRDefault="009A777E" w:rsidP="009A777E">
      <w:pPr>
        <w:pStyle w:val="ListParagraph"/>
        <w:numPr>
          <w:ilvl w:val="0"/>
          <w:numId w:val="21"/>
        </w:numPr>
        <w:rPr>
          <w:b/>
          <w:bCs/>
          <w:u w:val="single"/>
        </w:rPr>
      </w:pPr>
      <w:r>
        <w:rPr>
          <w:b/>
          <w:bCs/>
          <w:u w:val="single"/>
        </w:rPr>
        <w:t>Configure fairness monitors</w:t>
      </w:r>
    </w:p>
    <w:p w14:paraId="7EEC5876" w14:textId="22625094" w:rsidR="001B70D8" w:rsidRDefault="001B70D8" w:rsidP="001B70D8">
      <w:pPr>
        <w:pStyle w:val="ListParagraph"/>
        <w:numPr>
          <w:ilvl w:val="1"/>
          <w:numId w:val="21"/>
        </w:numPr>
      </w:pPr>
      <w:r>
        <w:t>From the list of Evaluations on the left, click on fairness.</w:t>
      </w:r>
    </w:p>
    <w:p w14:paraId="126D7B47" w14:textId="2C4CA554" w:rsidR="001B70D8" w:rsidRDefault="001B70D8" w:rsidP="001B70D8">
      <w:pPr>
        <w:pStyle w:val="ListParagraph"/>
        <w:numPr>
          <w:ilvl w:val="1"/>
          <w:numId w:val="21"/>
        </w:numPr>
      </w:pPr>
      <w:r>
        <w:t>Note the description of fairness in the centre of the screen, which gives a good definition of what the monitor is evaluating. Click on the edit icon in the configuration tile.</w:t>
      </w:r>
    </w:p>
    <w:p w14:paraId="305BCFBC" w14:textId="61065A3A" w:rsidR="001B70D8" w:rsidRDefault="001B70D8" w:rsidP="001B70D8">
      <w:r w:rsidRPr="001B70D8">
        <w:rPr>
          <w:noProof/>
        </w:rPr>
        <w:drawing>
          <wp:inline distT="0" distB="0" distL="0" distR="0" wp14:anchorId="4BC051F7" wp14:editId="32ACE56C">
            <wp:extent cx="5731510" cy="1803400"/>
            <wp:effectExtent l="0" t="0" r="0" b="0"/>
            <wp:docPr id="3071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649" name="Picture 1" descr="A screenshot of a computer&#10;&#10;Description automatically generated"/>
                    <pic:cNvPicPr/>
                  </pic:nvPicPr>
                  <pic:blipFill>
                    <a:blip r:embed="rId7"/>
                    <a:stretch>
                      <a:fillRect/>
                    </a:stretch>
                  </pic:blipFill>
                  <pic:spPr>
                    <a:xfrm>
                      <a:off x="0" y="0"/>
                      <a:ext cx="5731510" cy="1803400"/>
                    </a:xfrm>
                    <a:prstGeom prst="rect">
                      <a:avLst/>
                    </a:prstGeom>
                  </pic:spPr>
                </pic:pic>
              </a:graphicData>
            </a:graphic>
          </wp:inline>
        </w:drawing>
      </w:r>
    </w:p>
    <w:p w14:paraId="3ACF6C67" w14:textId="77777777" w:rsidR="002F57CA" w:rsidRDefault="002F57CA" w:rsidP="001B70D8"/>
    <w:p w14:paraId="0B6EDF48" w14:textId="4E627D5A" w:rsidR="002F57CA" w:rsidRDefault="002F57CA" w:rsidP="002F57CA">
      <w:pPr>
        <w:pStyle w:val="ListParagraph"/>
        <w:numPr>
          <w:ilvl w:val="1"/>
          <w:numId w:val="21"/>
        </w:numPr>
      </w:pPr>
      <w:r>
        <w:t>You will manually configure the fairness files. Leave configure manually selected and click Next to proceed.</w:t>
      </w:r>
      <w:r w:rsidRPr="002F57CA">
        <w:t xml:space="preserve"> To properly monitor a model for unfair bias, you must specify which model outcomes are favourable and which are unfavourable.</w:t>
      </w:r>
      <w:r>
        <w:t xml:space="preserve"> For our use, favourable class is No Risk and non-favourable class is Risk.</w:t>
      </w:r>
      <w:r w:rsidR="001A2FC1">
        <w:t xml:space="preserve"> Click Next.</w:t>
      </w:r>
    </w:p>
    <w:p w14:paraId="2B767CCF" w14:textId="4FF1B730" w:rsidR="00B20DAB" w:rsidRDefault="00B20DAB" w:rsidP="00B20DAB">
      <w:r w:rsidRPr="00B20DAB">
        <w:rPr>
          <w:noProof/>
        </w:rPr>
        <w:drawing>
          <wp:inline distT="0" distB="0" distL="0" distR="0" wp14:anchorId="070D8FA5" wp14:editId="43A3899E">
            <wp:extent cx="5731510" cy="2639695"/>
            <wp:effectExtent l="0" t="0" r="0" b="1905"/>
            <wp:docPr id="45787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7458" name="Picture 1" descr="A screenshot of a computer&#10;&#10;Description automatically generated"/>
                    <pic:cNvPicPr/>
                  </pic:nvPicPr>
                  <pic:blipFill>
                    <a:blip r:embed="rId8"/>
                    <a:stretch>
                      <a:fillRect/>
                    </a:stretch>
                  </pic:blipFill>
                  <pic:spPr>
                    <a:xfrm>
                      <a:off x="0" y="0"/>
                      <a:ext cx="5731510" cy="2639695"/>
                    </a:xfrm>
                    <a:prstGeom prst="rect">
                      <a:avLst/>
                    </a:prstGeom>
                  </pic:spPr>
                </pic:pic>
              </a:graphicData>
            </a:graphic>
          </wp:inline>
        </w:drawing>
      </w:r>
    </w:p>
    <w:p w14:paraId="4943A87C" w14:textId="77777777" w:rsidR="00B20DAB" w:rsidRDefault="00B20DAB" w:rsidP="00B20DAB"/>
    <w:p w14:paraId="7312E4C4" w14:textId="1963FD36" w:rsidR="00B20DAB" w:rsidRDefault="00AA397D" w:rsidP="00B20DAB">
      <w:pPr>
        <w:pStyle w:val="ListParagraph"/>
        <w:numPr>
          <w:ilvl w:val="1"/>
          <w:numId w:val="21"/>
        </w:numPr>
      </w:pPr>
      <w:r>
        <w:t>Set</w:t>
      </w:r>
      <w:r w:rsidR="007B306E">
        <w:t xml:space="preserve"> the minimum sample size to 50 and click next.</w:t>
      </w:r>
    </w:p>
    <w:p w14:paraId="0D32E113" w14:textId="57F37B19" w:rsidR="007B306E" w:rsidRDefault="007B306E" w:rsidP="007B306E">
      <w:pPr>
        <w:ind w:left="360"/>
      </w:pPr>
      <w:r w:rsidRPr="007B306E">
        <w:rPr>
          <w:noProof/>
        </w:rPr>
        <w:lastRenderedPageBreak/>
        <w:drawing>
          <wp:inline distT="0" distB="0" distL="0" distR="0" wp14:anchorId="32C64959" wp14:editId="29F73869">
            <wp:extent cx="5731510" cy="2269490"/>
            <wp:effectExtent l="0" t="0" r="0" b="3810"/>
            <wp:docPr id="154865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5341" name="Picture 1" descr="A screenshot of a computer&#10;&#10;Description automatically generated"/>
                    <pic:cNvPicPr/>
                  </pic:nvPicPr>
                  <pic:blipFill>
                    <a:blip r:embed="rId9"/>
                    <a:stretch>
                      <a:fillRect/>
                    </a:stretch>
                  </pic:blipFill>
                  <pic:spPr>
                    <a:xfrm>
                      <a:off x="0" y="0"/>
                      <a:ext cx="5731510" cy="2269490"/>
                    </a:xfrm>
                    <a:prstGeom prst="rect">
                      <a:avLst/>
                    </a:prstGeom>
                  </pic:spPr>
                </pic:pic>
              </a:graphicData>
            </a:graphic>
          </wp:inline>
        </w:drawing>
      </w:r>
    </w:p>
    <w:p w14:paraId="50856EC4" w14:textId="47BD03F4" w:rsidR="007B306E" w:rsidRDefault="00EA062E" w:rsidP="007B306E">
      <w:pPr>
        <w:pStyle w:val="ListParagraph"/>
        <w:numPr>
          <w:ilvl w:val="1"/>
          <w:numId w:val="21"/>
        </w:numPr>
      </w:pPr>
      <w:r>
        <w:t>Leave the selected monitored metrics set to Disparate impact and click Next.</w:t>
      </w:r>
    </w:p>
    <w:p w14:paraId="6CD1E456" w14:textId="30FF4ADF" w:rsidR="00EA062E" w:rsidRDefault="00EA062E" w:rsidP="00EA062E">
      <w:r w:rsidRPr="00EA062E">
        <w:rPr>
          <w:noProof/>
        </w:rPr>
        <w:drawing>
          <wp:inline distT="0" distB="0" distL="0" distR="0" wp14:anchorId="4CE824FA" wp14:editId="641F0AAA">
            <wp:extent cx="5731510" cy="2270125"/>
            <wp:effectExtent l="0" t="0" r="0" b="3175"/>
            <wp:docPr id="59236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4986" name="Picture 1" descr="A screenshot of a computer&#10;&#10;Description automatically generated"/>
                    <pic:cNvPicPr/>
                  </pic:nvPicPr>
                  <pic:blipFill>
                    <a:blip r:embed="rId10"/>
                    <a:stretch>
                      <a:fillRect/>
                    </a:stretch>
                  </pic:blipFill>
                  <pic:spPr>
                    <a:xfrm>
                      <a:off x="0" y="0"/>
                      <a:ext cx="5731510" cy="2270125"/>
                    </a:xfrm>
                    <a:prstGeom prst="rect">
                      <a:avLst/>
                    </a:prstGeom>
                  </pic:spPr>
                </pic:pic>
              </a:graphicData>
            </a:graphic>
          </wp:inline>
        </w:drawing>
      </w:r>
    </w:p>
    <w:p w14:paraId="4F83ADED" w14:textId="45C0F23E" w:rsidR="00EA062E" w:rsidRDefault="003E7F78" w:rsidP="00EA062E">
      <w:pPr>
        <w:pStyle w:val="ListParagraph"/>
        <w:numPr>
          <w:ilvl w:val="1"/>
          <w:numId w:val="21"/>
        </w:numPr>
      </w:pPr>
      <w:r>
        <w:t>Leave the lower and upper thresholds for Disparate impact set to their defaults, and click Next.</w:t>
      </w:r>
    </w:p>
    <w:p w14:paraId="34A98E7D" w14:textId="6D1ADA9B" w:rsidR="000673B8" w:rsidRDefault="000673B8" w:rsidP="000673B8">
      <w:r w:rsidRPr="000673B8">
        <w:rPr>
          <w:noProof/>
        </w:rPr>
        <w:drawing>
          <wp:inline distT="0" distB="0" distL="0" distR="0" wp14:anchorId="3A415F8D" wp14:editId="54B2A574">
            <wp:extent cx="5731510" cy="2242185"/>
            <wp:effectExtent l="0" t="0" r="0" b="5715"/>
            <wp:docPr id="56854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9389" name="Picture 1" descr="A screenshot of a computer&#10;&#10;Description automatically generated"/>
                    <pic:cNvPicPr/>
                  </pic:nvPicPr>
                  <pic:blipFill>
                    <a:blip r:embed="rId11"/>
                    <a:stretch>
                      <a:fillRect/>
                    </a:stretch>
                  </pic:blipFill>
                  <pic:spPr>
                    <a:xfrm>
                      <a:off x="0" y="0"/>
                      <a:ext cx="5731510" cy="2242185"/>
                    </a:xfrm>
                    <a:prstGeom prst="rect">
                      <a:avLst/>
                    </a:prstGeom>
                  </pic:spPr>
                </pic:pic>
              </a:graphicData>
            </a:graphic>
          </wp:inline>
        </w:drawing>
      </w:r>
    </w:p>
    <w:p w14:paraId="1B6A3652" w14:textId="72A87569" w:rsidR="000673B8" w:rsidRDefault="0041787A" w:rsidP="000673B8">
      <w:pPr>
        <w:pStyle w:val="ListParagraph"/>
        <w:numPr>
          <w:ilvl w:val="1"/>
          <w:numId w:val="21"/>
        </w:numPr>
      </w:pPr>
      <w:r>
        <w:t xml:space="preserve">In the next screen, select the fields that you need to monitor for fairness. For now, retain the default values suggested by </w:t>
      </w:r>
      <w:proofErr w:type="spellStart"/>
      <w:r>
        <w:t>OpenScale</w:t>
      </w:r>
      <w:proofErr w:type="spellEnd"/>
      <w:r>
        <w:t xml:space="preserve"> (after </w:t>
      </w:r>
      <w:proofErr w:type="spellStart"/>
      <w:r>
        <w:t>analyzing</w:t>
      </w:r>
      <w:proofErr w:type="spellEnd"/>
      <w:r>
        <w:t xml:space="preserve"> the training data)</w:t>
      </w:r>
      <w:r w:rsidR="00D75928">
        <w:t>. Click Next.</w:t>
      </w:r>
    </w:p>
    <w:p w14:paraId="067810E8" w14:textId="16211A63" w:rsidR="00853F98" w:rsidRDefault="00556F2E" w:rsidP="00853F98">
      <w:r w:rsidRPr="00556F2E">
        <w:rPr>
          <w:noProof/>
        </w:rPr>
        <w:lastRenderedPageBreak/>
        <w:drawing>
          <wp:inline distT="0" distB="0" distL="0" distR="0" wp14:anchorId="0EFE0B7B" wp14:editId="470E22A1">
            <wp:extent cx="5731510" cy="2314575"/>
            <wp:effectExtent l="0" t="0" r="0" b="0"/>
            <wp:docPr id="192113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2692" name="Picture 1" descr="A screenshot of a computer&#10;&#10;Description automatically generated"/>
                    <pic:cNvPicPr/>
                  </pic:nvPicPr>
                  <pic:blipFill>
                    <a:blip r:embed="rId12"/>
                    <a:stretch>
                      <a:fillRect/>
                    </a:stretch>
                  </pic:blipFill>
                  <pic:spPr>
                    <a:xfrm>
                      <a:off x="0" y="0"/>
                      <a:ext cx="5731510" cy="2314575"/>
                    </a:xfrm>
                    <a:prstGeom prst="rect">
                      <a:avLst/>
                    </a:prstGeom>
                  </pic:spPr>
                </pic:pic>
              </a:graphicData>
            </a:graphic>
          </wp:inline>
        </w:drawing>
      </w:r>
    </w:p>
    <w:p w14:paraId="4251B6A9" w14:textId="77777777" w:rsidR="0053097B" w:rsidRDefault="0053097B" w:rsidP="00853F98"/>
    <w:p w14:paraId="51A3D46B" w14:textId="04FECBFA" w:rsidR="0053097B" w:rsidRDefault="00860237" w:rsidP="0053097B">
      <w:pPr>
        <w:pStyle w:val="ListParagraph"/>
        <w:numPr>
          <w:ilvl w:val="1"/>
          <w:numId w:val="21"/>
        </w:numPr>
      </w:pPr>
      <w:r>
        <w:t>In the next screen, select the groups which are to be monitored against the reference group. Here, t</w:t>
      </w:r>
      <w:r w:rsidRPr="00860237">
        <w:t xml:space="preserve">he percentage of </w:t>
      </w:r>
      <w:proofErr w:type="spellStart"/>
      <w:r w:rsidRPr="00860237">
        <w:t>favorable</w:t>
      </w:r>
      <w:proofErr w:type="spellEnd"/>
      <w:r w:rsidRPr="00860237">
        <w:t xml:space="preserve"> outcomes delivered to the monitored groups will be compared to the percentage of </w:t>
      </w:r>
      <w:proofErr w:type="spellStart"/>
      <w:r w:rsidRPr="00860237">
        <w:t>favorable</w:t>
      </w:r>
      <w:proofErr w:type="spellEnd"/>
      <w:r w:rsidRPr="00860237">
        <w:t xml:space="preserve"> outcomes delivered to the remaining groups (the reference groups) to check for potential bias.</w:t>
      </w:r>
    </w:p>
    <w:p w14:paraId="634EF8E9" w14:textId="16D7D92F" w:rsidR="00E26E15" w:rsidRDefault="00E26E15" w:rsidP="00E26E15">
      <w:pPr>
        <w:pStyle w:val="ListParagraph"/>
        <w:ind w:left="1080"/>
      </w:pPr>
    </w:p>
    <w:p w14:paraId="6AD2AD63" w14:textId="2742F696" w:rsidR="001B70D8" w:rsidRDefault="00957327" w:rsidP="001B70D8">
      <w:r w:rsidRPr="00957327">
        <w:rPr>
          <w:noProof/>
        </w:rPr>
        <w:drawing>
          <wp:inline distT="0" distB="0" distL="0" distR="0" wp14:anchorId="4EFA94E2" wp14:editId="3DF89299">
            <wp:extent cx="5731510" cy="2216150"/>
            <wp:effectExtent l="0" t="0" r="0" b="6350"/>
            <wp:docPr id="133854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9625" name="Picture 1" descr="A screenshot of a computer&#10;&#10;Description automatically generated"/>
                    <pic:cNvPicPr/>
                  </pic:nvPicPr>
                  <pic:blipFill>
                    <a:blip r:embed="rId13"/>
                    <a:stretch>
                      <a:fillRect/>
                    </a:stretch>
                  </pic:blipFill>
                  <pic:spPr>
                    <a:xfrm>
                      <a:off x="0" y="0"/>
                      <a:ext cx="5731510" cy="2216150"/>
                    </a:xfrm>
                    <a:prstGeom prst="rect">
                      <a:avLst/>
                    </a:prstGeom>
                  </pic:spPr>
                </pic:pic>
              </a:graphicData>
            </a:graphic>
          </wp:inline>
        </w:drawing>
      </w:r>
    </w:p>
    <w:p w14:paraId="028185D9" w14:textId="63754417" w:rsidR="00957327" w:rsidRDefault="00293FB9" w:rsidP="001B70D8">
      <w:r w:rsidRPr="00293FB9">
        <w:rPr>
          <w:noProof/>
        </w:rPr>
        <w:drawing>
          <wp:inline distT="0" distB="0" distL="0" distR="0" wp14:anchorId="24C22450" wp14:editId="54DC6405">
            <wp:extent cx="5731510" cy="2289175"/>
            <wp:effectExtent l="0" t="0" r="0" b="0"/>
            <wp:docPr id="147102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28966" name="Picture 1" descr="A screenshot of a computer&#10;&#10;Description automatically generated"/>
                    <pic:cNvPicPr/>
                  </pic:nvPicPr>
                  <pic:blipFill>
                    <a:blip r:embed="rId14"/>
                    <a:stretch>
                      <a:fillRect/>
                    </a:stretch>
                  </pic:blipFill>
                  <pic:spPr>
                    <a:xfrm>
                      <a:off x="0" y="0"/>
                      <a:ext cx="5731510" cy="2289175"/>
                    </a:xfrm>
                    <a:prstGeom prst="rect">
                      <a:avLst/>
                    </a:prstGeom>
                  </pic:spPr>
                </pic:pic>
              </a:graphicData>
            </a:graphic>
          </wp:inline>
        </w:drawing>
      </w:r>
    </w:p>
    <w:p w14:paraId="57D86CEA" w14:textId="0ED6655F" w:rsidR="00F56A0B" w:rsidRDefault="00F56A0B" w:rsidP="001B70D8">
      <w:r w:rsidRPr="00F56A0B">
        <w:rPr>
          <w:noProof/>
        </w:rPr>
        <w:lastRenderedPageBreak/>
        <w:drawing>
          <wp:inline distT="0" distB="0" distL="0" distR="0" wp14:anchorId="51FBA329" wp14:editId="7A1E20F8">
            <wp:extent cx="5731510" cy="2252980"/>
            <wp:effectExtent l="0" t="0" r="0" b="0"/>
            <wp:docPr id="178496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3362" name="Picture 1" descr="A screenshot of a computer&#10;&#10;Description automatically generated"/>
                    <pic:cNvPicPr/>
                  </pic:nvPicPr>
                  <pic:blipFill>
                    <a:blip r:embed="rId15"/>
                    <a:stretch>
                      <a:fillRect/>
                    </a:stretch>
                  </pic:blipFill>
                  <pic:spPr>
                    <a:xfrm>
                      <a:off x="0" y="0"/>
                      <a:ext cx="5731510" cy="2252980"/>
                    </a:xfrm>
                    <a:prstGeom prst="rect">
                      <a:avLst/>
                    </a:prstGeom>
                  </pic:spPr>
                </pic:pic>
              </a:graphicData>
            </a:graphic>
          </wp:inline>
        </w:drawing>
      </w:r>
    </w:p>
    <w:p w14:paraId="192DA3B2" w14:textId="4BCE61D4" w:rsidR="00E26E15" w:rsidRDefault="00E26E15" w:rsidP="001B70D8">
      <w:r w:rsidRPr="00E26E15">
        <w:rPr>
          <w:noProof/>
        </w:rPr>
        <w:drawing>
          <wp:inline distT="0" distB="0" distL="0" distR="0" wp14:anchorId="478BE033" wp14:editId="40507B53">
            <wp:extent cx="5731510" cy="2480945"/>
            <wp:effectExtent l="0" t="0" r="0" b="0"/>
            <wp:docPr id="82764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1788" name="Picture 1" descr="A screenshot of a computer&#10;&#10;Description automatically generated"/>
                    <pic:cNvPicPr/>
                  </pic:nvPicPr>
                  <pic:blipFill>
                    <a:blip r:embed="rId16"/>
                    <a:stretch>
                      <a:fillRect/>
                    </a:stretch>
                  </pic:blipFill>
                  <pic:spPr>
                    <a:xfrm>
                      <a:off x="0" y="0"/>
                      <a:ext cx="5731510" cy="2480945"/>
                    </a:xfrm>
                    <a:prstGeom prst="rect">
                      <a:avLst/>
                    </a:prstGeom>
                  </pic:spPr>
                </pic:pic>
              </a:graphicData>
            </a:graphic>
          </wp:inline>
        </w:drawing>
      </w:r>
    </w:p>
    <w:p w14:paraId="7133089E" w14:textId="77777777" w:rsidR="00663722" w:rsidRDefault="00663722" w:rsidP="001B70D8"/>
    <w:p w14:paraId="6B275444" w14:textId="6CF1FD28" w:rsidR="00663722" w:rsidRDefault="00663722" w:rsidP="00663722">
      <w:pPr>
        <w:pStyle w:val="ListParagraph"/>
        <w:numPr>
          <w:ilvl w:val="1"/>
          <w:numId w:val="21"/>
        </w:numPr>
      </w:pPr>
      <w:r w:rsidRPr="00663722">
        <w:t>Use the default alert threshold (80), and click Save to finish configuring the fairness monitor. It may take up to a minute for the configuration to save, at which point you will be returned to the model settings screen.</w:t>
      </w:r>
    </w:p>
    <w:p w14:paraId="339DD64F" w14:textId="77777777" w:rsidR="00663722" w:rsidRDefault="00663722" w:rsidP="00663722"/>
    <w:p w14:paraId="2D72E746" w14:textId="7E6A144E" w:rsidR="00663722" w:rsidRDefault="007B4198" w:rsidP="007B4198">
      <w:pPr>
        <w:pStyle w:val="ListParagraph"/>
        <w:numPr>
          <w:ilvl w:val="0"/>
          <w:numId w:val="21"/>
        </w:numPr>
        <w:rPr>
          <w:b/>
          <w:bCs/>
          <w:u w:val="single"/>
        </w:rPr>
      </w:pPr>
      <w:r>
        <w:rPr>
          <w:b/>
          <w:bCs/>
          <w:u w:val="single"/>
        </w:rPr>
        <w:t>Configure the quality monitor</w:t>
      </w:r>
    </w:p>
    <w:p w14:paraId="59541FDA" w14:textId="0A5FDDE7" w:rsidR="00061903" w:rsidRDefault="00061903" w:rsidP="00061903">
      <w:pPr>
        <w:pStyle w:val="ListParagraph"/>
        <w:numPr>
          <w:ilvl w:val="1"/>
          <w:numId w:val="21"/>
        </w:numPr>
      </w:pPr>
      <w:r>
        <w:t>From the list of evaluations on the left, click on Quality.</w:t>
      </w:r>
    </w:p>
    <w:p w14:paraId="6DA03220" w14:textId="15C2DC3A" w:rsidR="00FA3C74" w:rsidRDefault="00FA3C74" w:rsidP="00FA3C74">
      <w:pPr>
        <w:pStyle w:val="ListParagraph"/>
        <w:numPr>
          <w:ilvl w:val="1"/>
          <w:numId w:val="21"/>
        </w:numPr>
      </w:pPr>
      <w:r>
        <w:t>Click the edit icon on the Quality thresholds tile.</w:t>
      </w:r>
    </w:p>
    <w:p w14:paraId="6ED326AF" w14:textId="356DFEBD" w:rsidR="00061903" w:rsidRDefault="00061903" w:rsidP="00061903">
      <w:pPr>
        <w:ind w:left="360"/>
      </w:pPr>
      <w:r w:rsidRPr="00061903">
        <w:rPr>
          <w:noProof/>
        </w:rPr>
        <w:lastRenderedPageBreak/>
        <w:drawing>
          <wp:inline distT="0" distB="0" distL="0" distR="0" wp14:anchorId="57D2690F" wp14:editId="292D9947">
            <wp:extent cx="5731510" cy="2071370"/>
            <wp:effectExtent l="0" t="0" r="0" b="0"/>
            <wp:docPr id="79099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935" name="Picture 1" descr="A screenshot of a computer&#10;&#10;Description automatically generated"/>
                    <pic:cNvPicPr/>
                  </pic:nvPicPr>
                  <pic:blipFill>
                    <a:blip r:embed="rId17"/>
                    <a:stretch>
                      <a:fillRect/>
                    </a:stretch>
                  </pic:blipFill>
                  <pic:spPr>
                    <a:xfrm>
                      <a:off x="0" y="0"/>
                      <a:ext cx="5731510" cy="2071370"/>
                    </a:xfrm>
                    <a:prstGeom prst="rect">
                      <a:avLst/>
                    </a:prstGeom>
                  </pic:spPr>
                </pic:pic>
              </a:graphicData>
            </a:graphic>
          </wp:inline>
        </w:drawing>
      </w:r>
    </w:p>
    <w:p w14:paraId="3A62D9CB" w14:textId="77777777" w:rsidR="00496DA6" w:rsidRPr="00496DA6" w:rsidRDefault="00496DA6" w:rsidP="00496DA6">
      <w:pPr>
        <w:pStyle w:val="ListParagraph"/>
        <w:numPr>
          <w:ilvl w:val="1"/>
          <w:numId w:val="21"/>
        </w:numPr>
      </w:pPr>
      <w:r w:rsidRPr="00496DA6">
        <w:t>Click the Edit icon on the Quality thresholds tile.</w:t>
      </w:r>
    </w:p>
    <w:p w14:paraId="37F9CD95" w14:textId="0F2D1DDF" w:rsidR="00D478BD" w:rsidRDefault="00496DA6" w:rsidP="00076E13">
      <w:pPr>
        <w:pStyle w:val="ListParagraph"/>
        <w:numPr>
          <w:ilvl w:val="1"/>
          <w:numId w:val="21"/>
        </w:numPr>
      </w:pPr>
      <w:r>
        <w:t xml:space="preserve">Leave the </w:t>
      </w:r>
      <w:r w:rsidR="00D478BD">
        <w:t>default</w:t>
      </w:r>
      <w:r>
        <w:t xml:space="preserve"> lower and upper threshold values as they are. You can click the Information icon </w:t>
      </w:r>
      <w:r w:rsidR="00D478BD">
        <w:t>to the right of each value for more information on how it is calculated. Click Next.</w:t>
      </w:r>
    </w:p>
    <w:p w14:paraId="1517AA46" w14:textId="26861448" w:rsidR="00496DA6" w:rsidRDefault="00496DA6" w:rsidP="00496DA6">
      <w:r w:rsidRPr="00496DA6">
        <w:rPr>
          <w:noProof/>
        </w:rPr>
        <w:drawing>
          <wp:inline distT="0" distB="0" distL="0" distR="0" wp14:anchorId="00C4CEF9" wp14:editId="46254A8A">
            <wp:extent cx="5731510" cy="2256155"/>
            <wp:effectExtent l="0" t="0" r="0" b="4445"/>
            <wp:docPr id="2449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701" name="Picture 1" descr="A screenshot of a computer&#10;&#10;Description automatically generated"/>
                    <pic:cNvPicPr/>
                  </pic:nvPicPr>
                  <pic:blipFill>
                    <a:blip r:embed="rId18"/>
                    <a:stretch>
                      <a:fillRect/>
                    </a:stretch>
                  </pic:blipFill>
                  <pic:spPr>
                    <a:xfrm>
                      <a:off x="0" y="0"/>
                      <a:ext cx="5731510" cy="2256155"/>
                    </a:xfrm>
                    <a:prstGeom prst="rect">
                      <a:avLst/>
                    </a:prstGeom>
                  </pic:spPr>
                </pic:pic>
              </a:graphicData>
            </a:graphic>
          </wp:inline>
        </w:drawing>
      </w:r>
    </w:p>
    <w:p w14:paraId="5B589D6E" w14:textId="26B77633" w:rsidR="00A93D60" w:rsidRPr="00A93D60" w:rsidRDefault="00A93D60" w:rsidP="00A93D60">
      <w:pPr>
        <w:pStyle w:val="ListParagraph"/>
        <w:numPr>
          <w:ilvl w:val="1"/>
          <w:numId w:val="21"/>
        </w:numPr>
      </w:pPr>
      <w:r w:rsidRPr="00A93D60">
        <w:t xml:space="preserve">Set the Minimum sample size value to </w:t>
      </w:r>
      <w:r>
        <w:t>50</w:t>
      </w:r>
      <w:r w:rsidRPr="00A93D60">
        <w:t>. Click Save to save the quality configuration.</w:t>
      </w:r>
    </w:p>
    <w:p w14:paraId="3000CE62" w14:textId="421306C3" w:rsidR="00076E13" w:rsidRDefault="00076E13" w:rsidP="002437F7">
      <w:pPr>
        <w:ind w:left="360"/>
      </w:pPr>
    </w:p>
    <w:p w14:paraId="25DA1C89" w14:textId="20758345" w:rsidR="0045531B" w:rsidRPr="0045531B" w:rsidRDefault="006207DF" w:rsidP="0045531B">
      <w:pPr>
        <w:pStyle w:val="ListParagraph"/>
        <w:numPr>
          <w:ilvl w:val="0"/>
          <w:numId w:val="21"/>
        </w:numPr>
        <w:rPr>
          <w:b/>
          <w:bCs/>
          <w:u w:val="single"/>
        </w:rPr>
      </w:pPr>
      <w:r w:rsidRPr="0045531B">
        <w:rPr>
          <w:b/>
          <w:bCs/>
          <w:u w:val="single"/>
        </w:rPr>
        <w:t>Configure th</w:t>
      </w:r>
      <w:r w:rsidR="0045531B" w:rsidRPr="0045531B">
        <w:rPr>
          <w:b/>
          <w:bCs/>
          <w:u w:val="single"/>
        </w:rPr>
        <w:t>e explainability service</w:t>
      </w:r>
    </w:p>
    <w:p w14:paraId="2D216793" w14:textId="1C7E0288" w:rsidR="0045531B" w:rsidRDefault="001C47C6" w:rsidP="0045531B">
      <w:pPr>
        <w:pStyle w:val="ListParagraph"/>
        <w:numPr>
          <w:ilvl w:val="1"/>
          <w:numId w:val="21"/>
        </w:numPr>
      </w:pPr>
      <w:r>
        <w:t>In the Explainability section, click on General settings, and in the explanation method tile, click on the Edit icon.</w:t>
      </w:r>
    </w:p>
    <w:p w14:paraId="45B3CD55" w14:textId="09E26578" w:rsidR="001C47C6" w:rsidRDefault="00273A37" w:rsidP="001C47C6">
      <w:r w:rsidRPr="00273A37">
        <w:lastRenderedPageBreak/>
        <w:drawing>
          <wp:inline distT="0" distB="0" distL="0" distR="0" wp14:anchorId="4D5B6491" wp14:editId="7153F4F4">
            <wp:extent cx="5731510" cy="2277110"/>
            <wp:effectExtent l="0" t="0" r="0" b="0"/>
            <wp:docPr id="126625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5129" name="Picture 1" descr="A screenshot of a computer&#10;&#10;Description automatically generated"/>
                    <pic:cNvPicPr/>
                  </pic:nvPicPr>
                  <pic:blipFill>
                    <a:blip r:embed="rId19"/>
                    <a:stretch>
                      <a:fillRect/>
                    </a:stretch>
                  </pic:blipFill>
                  <pic:spPr>
                    <a:xfrm>
                      <a:off x="0" y="0"/>
                      <a:ext cx="5731510" cy="2277110"/>
                    </a:xfrm>
                    <a:prstGeom prst="rect">
                      <a:avLst/>
                    </a:prstGeom>
                  </pic:spPr>
                </pic:pic>
              </a:graphicData>
            </a:graphic>
          </wp:inline>
        </w:drawing>
      </w:r>
    </w:p>
    <w:p w14:paraId="2798644F" w14:textId="77777777" w:rsidR="00E85912" w:rsidRDefault="00E85912" w:rsidP="00E85912">
      <w:pPr>
        <w:pStyle w:val="ListParagraph"/>
        <w:numPr>
          <w:ilvl w:val="1"/>
          <w:numId w:val="21"/>
        </w:numPr>
      </w:pPr>
      <w:r>
        <w:t>Two different methods are available for explanations: Shapley Additive Explanations (SHAP) or Local Interpretable Model-agnostic Explanations (LIME). As described in hint that appears when you click the Information box, SHAP often provides more thorough explanations, but LIME is faster.</w:t>
      </w:r>
    </w:p>
    <w:p w14:paraId="360363FA" w14:textId="6740B139" w:rsidR="00E85912" w:rsidRDefault="00E85912" w:rsidP="00E85912">
      <w:pPr>
        <w:pStyle w:val="ListParagraph"/>
        <w:numPr>
          <w:ilvl w:val="1"/>
          <w:numId w:val="21"/>
        </w:numPr>
      </w:pPr>
      <w:r>
        <w:t>Leave the LIME method selected and click Save.</w:t>
      </w:r>
    </w:p>
    <w:p w14:paraId="78C42CC5" w14:textId="77777777" w:rsidR="004329B0" w:rsidRDefault="004329B0" w:rsidP="004329B0"/>
    <w:p w14:paraId="0BD2060A" w14:textId="6C728D35" w:rsidR="004329B0" w:rsidRDefault="004329B0" w:rsidP="004329B0">
      <w:pPr>
        <w:pStyle w:val="ListParagraph"/>
        <w:numPr>
          <w:ilvl w:val="0"/>
          <w:numId w:val="21"/>
        </w:numPr>
        <w:rPr>
          <w:b/>
          <w:bCs/>
          <w:u w:val="single"/>
        </w:rPr>
      </w:pPr>
      <w:r>
        <w:rPr>
          <w:b/>
          <w:bCs/>
          <w:u w:val="single"/>
        </w:rPr>
        <w:t>Run an evaluation</w:t>
      </w:r>
    </w:p>
    <w:p w14:paraId="3A821C11" w14:textId="7FD32C3A" w:rsidR="00C74A2D" w:rsidRDefault="005F3A6E" w:rsidP="005F3A6E">
      <w:pPr>
        <w:pStyle w:val="ListParagraph"/>
        <w:numPr>
          <w:ilvl w:val="1"/>
          <w:numId w:val="21"/>
        </w:numPr>
        <w:rPr>
          <w:lang w:val="en-GB"/>
        </w:rPr>
      </w:pPr>
      <w:r>
        <w:rPr>
          <w:lang w:val="en-GB"/>
        </w:rPr>
        <w:t>Return to the Insights Dashboard by clicking on the Dashboard link the upper left, and click on the tile for the model you configured (</w:t>
      </w:r>
      <w:proofErr w:type="spellStart"/>
      <w:r>
        <w:rPr>
          <w:lang w:val="en-GB"/>
        </w:rPr>
        <w:t>german</w:t>
      </w:r>
      <w:proofErr w:type="spellEnd"/>
      <w:r>
        <w:rPr>
          <w:lang w:val="en-GB"/>
        </w:rPr>
        <w:t>-credit-risk-testing)</w:t>
      </w:r>
    </w:p>
    <w:p w14:paraId="49EDA585" w14:textId="1A655C5E" w:rsidR="006E3655" w:rsidRDefault="006E3655" w:rsidP="005F3A6E">
      <w:pPr>
        <w:pStyle w:val="ListParagraph"/>
        <w:numPr>
          <w:ilvl w:val="1"/>
          <w:numId w:val="21"/>
        </w:numPr>
        <w:rPr>
          <w:lang w:val="en-GB"/>
        </w:rPr>
      </w:pPr>
      <w:r>
        <w:rPr>
          <w:lang w:val="en-GB"/>
        </w:rPr>
        <w:t>Click on the Actions button to open the Actions menu, click on Evaluate now.</w:t>
      </w:r>
    </w:p>
    <w:p w14:paraId="20AFC75E" w14:textId="0A1239BD" w:rsidR="006E3655" w:rsidRDefault="006E3655" w:rsidP="006E3655">
      <w:pPr>
        <w:rPr>
          <w:lang w:val="en-GB"/>
        </w:rPr>
      </w:pPr>
      <w:r w:rsidRPr="006E3655">
        <w:rPr>
          <w:lang w:val="en-GB"/>
        </w:rPr>
        <w:drawing>
          <wp:inline distT="0" distB="0" distL="0" distR="0" wp14:anchorId="783DAAB9" wp14:editId="105B82BB">
            <wp:extent cx="5731510" cy="2309495"/>
            <wp:effectExtent l="0" t="0" r="0" b="1905"/>
            <wp:docPr id="1974702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2519" name="Picture 1" descr="A screenshot of a computer&#10;&#10;Description automatically generated"/>
                    <pic:cNvPicPr/>
                  </pic:nvPicPr>
                  <pic:blipFill>
                    <a:blip r:embed="rId20"/>
                    <a:stretch>
                      <a:fillRect/>
                    </a:stretch>
                  </pic:blipFill>
                  <pic:spPr>
                    <a:xfrm>
                      <a:off x="0" y="0"/>
                      <a:ext cx="5731510" cy="2309495"/>
                    </a:xfrm>
                    <a:prstGeom prst="rect">
                      <a:avLst/>
                    </a:prstGeom>
                  </pic:spPr>
                </pic:pic>
              </a:graphicData>
            </a:graphic>
          </wp:inline>
        </w:drawing>
      </w:r>
    </w:p>
    <w:p w14:paraId="57631CFA" w14:textId="2BFC3426" w:rsidR="004A7DA3" w:rsidRDefault="002F7947" w:rsidP="004A7DA3">
      <w:pPr>
        <w:pStyle w:val="ListParagraph"/>
        <w:numPr>
          <w:ilvl w:val="1"/>
          <w:numId w:val="21"/>
        </w:numPr>
        <w:rPr>
          <w:lang w:val="en-GB"/>
        </w:rPr>
      </w:pPr>
      <w:r>
        <w:rPr>
          <w:lang w:val="en-GB"/>
        </w:rPr>
        <w:t>Import test data screen pops up, select import from CSV file and then browse the test file from your local system</w:t>
      </w:r>
      <w:r w:rsidR="00625B7B">
        <w:rPr>
          <w:lang w:val="en-GB"/>
        </w:rPr>
        <w:t>, and keep the option of Test data includes output as unchecked.</w:t>
      </w:r>
    </w:p>
    <w:p w14:paraId="36B977F6" w14:textId="0ED3E7C3" w:rsidR="00625B7B" w:rsidRPr="00625B7B" w:rsidRDefault="00625B7B" w:rsidP="00625B7B">
      <w:pPr>
        <w:rPr>
          <w:rFonts w:hint="eastAsia"/>
          <w:lang w:val="en-GB"/>
        </w:rPr>
      </w:pPr>
      <w:r w:rsidRPr="00625B7B">
        <w:rPr>
          <w:lang w:val="en-GB"/>
        </w:rPr>
        <w:lastRenderedPageBreak/>
        <w:drawing>
          <wp:inline distT="0" distB="0" distL="0" distR="0" wp14:anchorId="726EED1F" wp14:editId="02E78A93">
            <wp:extent cx="5731510" cy="2444115"/>
            <wp:effectExtent l="0" t="0" r="0" b="0"/>
            <wp:docPr id="185263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635886" name="Picture 1" descr="A screenshot of a computer&#10;&#10;Description automatically generated"/>
                    <pic:cNvPicPr/>
                  </pic:nvPicPr>
                  <pic:blipFill>
                    <a:blip r:embed="rId21"/>
                    <a:stretch>
                      <a:fillRect/>
                    </a:stretch>
                  </pic:blipFill>
                  <pic:spPr>
                    <a:xfrm>
                      <a:off x="0" y="0"/>
                      <a:ext cx="5731510" cy="2444115"/>
                    </a:xfrm>
                    <a:prstGeom prst="rect">
                      <a:avLst/>
                    </a:prstGeom>
                  </pic:spPr>
                </pic:pic>
              </a:graphicData>
            </a:graphic>
          </wp:inline>
        </w:drawing>
      </w:r>
    </w:p>
    <w:p w14:paraId="03112F1C" w14:textId="4E4A5F25" w:rsidR="00933E7B" w:rsidRDefault="00933E7B" w:rsidP="00933E7B">
      <w:pPr>
        <w:rPr>
          <w:lang w:val="en-GB"/>
        </w:rPr>
      </w:pPr>
    </w:p>
    <w:p w14:paraId="16C8ADD6" w14:textId="3AFEAC7A" w:rsidR="00933E7B" w:rsidRDefault="00BB4B96" w:rsidP="00E7776F">
      <w:pPr>
        <w:pStyle w:val="ListParagraph"/>
        <w:numPr>
          <w:ilvl w:val="1"/>
          <w:numId w:val="21"/>
        </w:numPr>
        <w:rPr>
          <w:lang w:val="en-GB"/>
        </w:rPr>
      </w:pPr>
      <w:r>
        <w:rPr>
          <w:lang w:val="en-GB"/>
        </w:rPr>
        <w:t>Click Upload and evaluate.</w:t>
      </w:r>
    </w:p>
    <w:p w14:paraId="3D909163" w14:textId="16938D53" w:rsidR="00BB4B96" w:rsidRDefault="00715F48" w:rsidP="00BB4B96">
      <w:pPr>
        <w:rPr>
          <w:lang w:val="en-GB"/>
        </w:rPr>
      </w:pPr>
      <w:r>
        <w:rPr>
          <w:lang w:val="en-GB"/>
        </w:rPr>
        <w:t>After some time, the results of the evaluation can be seen in the dashboard.</w:t>
      </w:r>
    </w:p>
    <w:p w14:paraId="262719DF" w14:textId="77777777" w:rsidR="00923235" w:rsidRDefault="00923235" w:rsidP="00BB4B96">
      <w:pPr>
        <w:rPr>
          <w:lang w:val="en-GB"/>
        </w:rPr>
      </w:pPr>
    </w:p>
    <w:p w14:paraId="4DACC65F" w14:textId="11A9E05C" w:rsidR="00923235" w:rsidRDefault="00923235" w:rsidP="00923235">
      <w:pPr>
        <w:pStyle w:val="ListParagraph"/>
        <w:numPr>
          <w:ilvl w:val="0"/>
          <w:numId w:val="21"/>
        </w:numPr>
        <w:rPr>
          <w:b/>
          <w:bCs/>
          <w:u w:val="single"/>
          <w:lang w:val="en-GB"/>
        </w:rPr>
      </w:pPr>
      <w:r>
        <w:rPr>
          <w:b/>
          <w:bCs/>
          <w:u w:val="single"/>
          <w:lang w:val="en-GB"/>
        </w:rPr>
        <w:t>Viewing and interpreting the results</w:t>
      </w:r>
    </w:p>
    <w:p w14:paraId="48CECB53" w14:textId="77777777" w:rsidR="00713A68" w:rsidRDefault="00713A68" w:rsidP="00713A68">
      <w:pPr>
        <w:pStyle w:val="ListParagraph"/>
        <w:numPr>
          <w:ilvl w:val="1"/>
          <w:numId w:val="21"/>
        </w:numPr>
        <w:rPr>
          <w:lang w:val="en-GB"/>
        </w:rPr>
      </w:pPr>
      <w:r w:rsidRPr="00713A68">
        <w:rPr>
          <w:lang w:val="en-GB"/>
        </w:rPr>
        <w:t>Take a moment to review the results of the evaluation. Note that, based on the content of the random sample of the evaluation data, your results will vary each time you perform the evaluation.</w:t>
      </w:r>
    </w:p>
    <w:p w14:paraId="34F9F8C8" w14:textId="572BDD1F" w:rsidR="00713A68" w:rsidRPr="00713A68" w:rsidRDefault="00713A68" w:rsidP="00713A68">
      <w:pPr>
        <w:pStyle w:val="ListParagraph"/>
        <w:numPr>
          <w:ilvl w:val="1"/>
          <w:numId w:val="21"/>
        </w:numPr>
        <w:rPr>
          <w:lang w:val="en-GB"/>
        </w:rPr>
      </w:pPr>
      <w:r w:rsidRPr="00713A68">
        <w:rPr>
          <w:lang w:val="en-GB"/>
        </w:rPr>
        <w:t xml:space="preserve">Review the different metrics in the quality table. In the screenshot below, notice that, if the measurement falls below the alert threshold set when you configured the quality monitor, the amount will be listed in the Violation column of the table. </w:t>
      </w:r>
    </w:p>
    <w:p w14:paraId="248F82E8" w14:textId="2B15E931" w:rsidR="00713A68" w:rsidRDefault="00713A68" w:rsidP="00713A68">
      <w:pPr>
        <w:ind w:left="360"/>
        <w:rPr>
          <w:lang w:val="en-GB"/>
        </w:rPr>
      </w:pPr>
      <w:r w:rsidRPr="00713A68">
        <w:rPr>
          <w:lang w:val="en-GB"/>
        </w:rPr>
        <w:drawing>
          <wp:inline distT="0" distB="0" distL="0" distR="0" wp14:anchorId="029FD392" wp14:editId="42092B55">
            <wp:extent cx="5731510" cy="2385695"/>
            <wp:effectExtent l="0" t="0" r="0" b="1905"/>
            <wp:docPr id="1105854398" name="Picture 1"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54398" name="Picture 1" descr="A screenshot of a test results&#10;&#10;Description automatically generated"/>
                    <pic:cNvPicPr/>
                  </pic:nvPicPr>
                  <pic:blipFill>
                    <a:blip r:embed="rId22"/>
                    <a:stretch>
                      <a:fillRect/>
                    </a:stretch>
                  </pic:blipFill>
                  <pic:spPr>
                    <a:xfrm>
                      <a:off x="0" y="0"/>
                      <a:ext cx="5731510" cy="2385695"/>
                    </a:xfrm>
                    <a:prstGeom prst="rect">
                      <a:avLst/>
                    </a:prstGeom>
                  </pic:spPr>
                </pic:pic>
              </a:graphicData>
            </a:graphic>
          </wp:inline>
        </w:drawing>
      </w:r>
    </w:p>
    <w:p w14:paraId="7C27C547" w14:textId="51D23672" w:rsidR="00CF719D" w:rsidRDefault="00CF719D" w:rsidP="00CF719D">
      <w:pPr>
        <w:pStyle w:val="ListParagraph"/>
        <w:numPr>
          <w:ilvl w:val="1"/>
          <w:numId w:val="21"/>
        </w:numPr>
        <w:rPr>
          <w:lang w:val="en-GB"/>
        </w:rPr>
      </w:pPr>
      <w:r w:rsidRPr="00CF719D">
        <w:rPr>
          <w:lang w:val="en-GB"/>
        </w:rPr>
        <w:t xml:space="preserve">Beyond meeting standards for quality and fairness, AI models in many cases are required to provide explanations into the decisions or predictions they </w:t>
      </w:r>
      <w:r w:rsidRPr="00CF719D">
        <w:rPr>
          <w:lang w:val="en-GB"/>
        </w:rPr>
        <w:lastRenderedPageBreak/>
        <w:t>make.</w:t>
      </w:r>
      <w:r>
        <w:rPr>
          <w:lang w:val="en-GB"/>
        </w:rPr>
        <w:t xml:space="preserve"> This can be viewed in </w:t>
      </w:r>
      <w:proofErr w:type="gramStart"/>
      <w:r>
        <w:rPr>
          <w:lang w:val="en-GB"/>
        </w:rPr>
        <w:t>watsonx.governance</w:t>
      </w:r>
      <w:proofErr w:type="gramEnd"/>
      <w:r>
        <w:rPr>
          <w:lang w:val="en-GB"/>
        </w:rPr>
        <w:t xml:space="preserve"> by clicking on the arrow icon in the fairness tile, and then selecting view payload transactions.</w:t>
      </w:r>
    </w:p>
    <w:p w14:paraId="364920CA" w14:textId="371211A7" w:rsidR="00CF719D" w:rsidRDefault="00CF719D" w:rsidP="00CF719D">
      <w:pPr>
        <w:rPr>
          <w:lang w:val="en-GB"/>
        </w:rPr>
      </w:pPr>
      <w:r w:rsidRPr="00CF719D">
        <w:rPr>
          <w:lang w:val="en-GB"/>
        </w:rPr>
        <w:drawing>
          <wp:inline distT="0" distB="0" distL="0" distR="0" wp14:anchorId="4B3BF1DC" wp14:editId="72D57DE0">
            <wp:extent cx="5731510" cy="2639695"/>
            <wp:effectExtent l="0" t="0" r="0" b="1905"/>
            <wp:docPr id="4881209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20983" name="Picture 1" descr="A screenshot of a computer&#10;&#10;Description automatically generated"/>
                    <pic:cNvPicPr/>
                  </pic:nvPicPr>
                  <pic:blipFill>
                    <a:blip r:embed="rId23"/>
                    <a:stretch>
                      <a:fillRect/>
                    </a:stretch>
                  </pic:blipFill>
                  <pic:spPr>
                    <a:xfrm>
                      <a:off x="0" y="0"/>
                      <a:ext cx="5731510" cy="2639695"/>
                    </a:xfrm>
                    <a:prstGeom prst="rect">
                      <a:avLst/>
                    </a:prstGeom>
                  </pic:spPr>
                </pic:pic>
              </a:graphicData>
            </a:graphic>
          </wp:inline>
        </w:drawing>
      </w:r>
    </w:p>
    <w:p w14:paraId="6F14D5A2" w14:textId="5196483B" w:rsidR="00D155A7" w:rsidRPr="00CF719D" w:rsidRDefault="00D155A7" w:rsidP="00CF719D">
      <w:pPr>
        <w:rPr>
          <w:lang w:val="en-GB"/>
        </w:rPr>
      </w:pPr>
      <w:r w:rsidRPr="00D155A7">
        <w:rPr>
          <w:lang w:val="en-GB"/>
        </w:rPr>
        <w:drawing>
          <wp:inline distT="0" distB="0" distL="0" distR="0" wp14:anchorId="0D5DF35A" wp14:editId="07647641">
            <wp:extent cx="5731510" cy="2233930"/>
            <wp:effectExtent l="0" t="0" r="0" b="1270"/>
            <wp:docPr id="9395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897" name="Picture 1" descr="A screenshot of a computer&#10;&#10;Description automatically generated"/>
                    <pic:cNvPicPr/>
                  </pic:nvPicPr>
                  <pic:blipFill>
                    <a:blip r:embed="rId24"/>
                    <a:stretch>
                      <a:fillRect/>
                    </a:stretch>
                  </pic:blipFill>
                  <pic:spPr>
                    <a:xfrm>
                      <a:off x="0" y="0"/>
                      <a:ext cx="5731510" cy="2233930"/>
                    </a:xfrm>
                    <a:prstGeom prst="rect">
                      <a:avLst/>
                    </a:prstGeom>
                  </pic:spPr>
                </pic:pic>
              </a:graphicData>
            </a:graphic>
          </wp:inline>
        </w:drawing>
      </w:r>
    </w:p>
    <w:p w14:paraId="7012FD47" w14:textId="7E266BE1" w:rsidR="00CF719D" w:rsidRPr="00D155A7" w:rsidRDefault="00D155A7" w:rsidP="00D155A7">
      <w:pPr>
        <w:pStyle w:val="ListParagraph"/>
        <w:numPr>
          <w:ilvl w:val="1"/>
          <w:numId w:val="21"/>
        </w:numPr>
        <w:rPr>
          <w:lang w:val="en-GB"/>
        </w:rPr>
      </w:pPr>
      <w:r w:rsidRPr="00D155A7">
        <w:rPr>
          <w:lang w:val="en-GB"/>
        </w:rPr>
        <w:t>From the table of transactions, click one of the Explain prediction links</w:t>
      </w:r>
      <w:r>
        <w:rPr>
          <w:lang w:val="en-GB"/>
        </w:rPr>
        <w:t xml:space="preserve">. </w:t>
      </w:r>
      <w:r w:rsidRPr="00D155A7">
        <w:rPr>
          <w:lang w:val="en-GB"/>
        </w:rPr>
        <w:t>The explainability service will use the LIME algorithm to generate a detailed explanation, which can take a few minutes to run.</w:t>
      </w:r>
    </w:p>
    <w:p w14:paraId="2F92237E" w14:textId="2B1BF82B" w:rsidR="00CF719D" w:rsidRDefault="00D155A7" w:rsidP="00D155A7">
      <w:pPr>
        <w:ind w:left="360"/>
        <w:rPr>
          <w:lang w:val="en-GB"/>
        </w:rPr>
      </w:pPr>
      <w:r w:rsidRPr="00D155A7">
        <w:rPr>
          <w:lang w:val="en-GB"/>
        </w:rPr>
        <w:drawing>
          <wp:inline distT="0" distB="0" distL="0" distR="0" wp14:anchorId="6B0C5EBD" wp14:editId="53348A58">
            <wp:extent cx="5731510" cy="1883410"/>
            <wp:effectExtent l="0" t="0" r="0" b="0"/>
            <wp:docPr id="1599852971"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2971" name="Picture 1" descr="A screenshot of a group&#10;&#10;Description automatically generated"/>
                    <pic:cNvPicPr/>
                  </pic:nvPicPr>
                  <pic:blipFill>
                    <a:blip r:embed="rId25"/>
                    <a:stretch>
                      <a:fillRect/>
                    </a:stretch>
                  </pic:blipFill>
                  <pic:spPr>
                    <a:xfrm>
                      <a:off x="0" y="0"/>
                      <a:ext cx="5731510" cy="1883410"/>
                    </a:xfrm>
                    <a:prstGeom prst="rect">
                      <a:avLst/>
                    </a:prstGeom>
                  </pic:spPr>
                </pic:pic>
              </a:graphicData>
            </a:graphic>
          </wp:inline>
        </w:drawing>
      </w:r>
    </w:p>
    <w:p w14:paraId="4F5B3019" w14:textId="77777777" w:rsidR="00D155A7" w:rsidRPr="00D155A7" w:rsidRDefault="00D155A7" w:rsidP="00D155A7">
      <w:pPr>
        <w:pStyle w:val="ListParagraph"/>
        <w:numPr>
          <w:ilvl w:val="1"/>
          <w:numId w:val="21"/>
        </w:numPr>
        <w:rPr>
          <w:lang w:val="en-GB"/>
        </w:rPr>
      </w:pPr>
      <w:r w:rsidRPr="00D155A7">
        <w:rPr>
          <w:lang w:val="en-GB"/>
        </w:rPr>
        <w:t xml:space="preserve">Once the explanation has been generated, scroll down to the graph, which shows the influence different features had in the model's outcome. Features </w:t>
      </w:r>
      <w:r w:rsidRPr="00D155A7">
        <w:rPr>
          <w:lang w:val="en-GB"/>
        </w:rPr>
        <w:lastRenderedPageBreak/>
        <w:t>in blue increased the final score, while those in red decreased it. For classification models, blue features contributed positively to the model's confidence in the prediction, while those in red decreased the confidence.</w:t>
      </w:r>
    </w:p>
    <w:p w14:paraId="653074D6" w14:textId="7E9DB317" w:rsidR="00D155A7" w:rsidRDefault="00D155A7" w:rsidP="00D155A7">
      <w:pPr>
        <w:ind w:left="360"/>
        <w:rPr>
          <w:lang w:val="en-GB"/>
        </w:rPr>
      </w:pPr>
      <w:r w:rsidRPr="00D155A7">
        <w:rPr>
          <w:lang w:val="en-GB"/>
        </w:rPr>
        <w:drawing>
          <wp:inline distT="0" distB="0" distL="0" distR="0" wp14:anchorId="02EC7990" wp14:editId="13618B3F">
            <wp:extent cx="5731510" cy="2531745"/>
            <wp:effectExtent l="0" t="0" r="0" b="0"/>
            <wp:docPr id="1814067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067448" name="Picture 1" descr="A screenshot of a computer&#10;&#10;Description automatically generated"/>
                    <pic:cNvPicPr/>
                  </pic:nvPicPr>
                  <pic:blipFill>
                    <a:blip r:embed="rId26"/>
                    <a:stretch>
                      <a:fillRect/>
                    </a:stretch>
                  </pic:blipFill>
                  <pic:spPr>
                    <a:xfrm>
                      <a:off x="0" y="0"/>
                      <a:ext cx="5731510" cy="2531745"/>
                    </a:xfrm>
                    <a:prstGeom prst="rect">
                      <a:avLst/>
                    </a:prstGeom>
                  </pic:spPr>
                </pic:pic>
              </a:graphicData>
            </a:graphic>
          </wp:inline>
        </w:drawing>
      </w:r>
    </w:p>
    <w:p w14:paraId="778C7E80" w14:textId="5B808194" w:rsidR="00272CE3" w:rsidRPr="00272CE3" w:rsidRDefault="00272CE3" w:rsidP="00272CE3">
      <w:pPr>
        <w:pStyle w:val="ListParagraph"/>
        <w:numPr>
          <w:ilvl w:val="1"/>
          <w:numId w:val="21"/>
        </w:numPr>
        <w:rPr>
          <w:lang w:val="en-GB"/>
        </w:rPr>
      </w:pPr>
      <w:r w:rsidRPr="00272CE3">
        <w:rPr>
          <w:lang w:val="en-GB"/>
        </w:rPr>
        <w:t>Click on the Inspect tab.</w:t>
      </w:r>
      <w:r w:rsidRPr="00272CE3">
        <w:rPr>
          <w:lang w:val="en-GB"/>
        </w:rPr>
        <w:t xml:space="preserve"> </w:t>
      </w:r>
      <w:r w:rsidRPr="00272CE3">
        <w:rPr>
          <w:lang w:val="en-GB"/>
        </w:rPr>
        <w:t>On this tab, you can alter values associated with the record and re-submit it to the model to see how the final risk calculation changes. This can be useful for understanding how the model is working, or if a policyholder is looking for ways to decrease their risk assessment.</w:t>
      </w:r>
    </w:p>
    <w:p w14:paraId="4DD449E9" w14:textId="5F570C15" w:rsidR="00272CE3" w:rsidRDefault="00272CE3" w:rsidP="00272CE3">
      <w:pPr>
        <w:ind w:left="360"/>
        <w:rPr>
          <w:lang w:val="en-GB"/>
        </w:rPr>
      </w:pPr>
      <w:r w:rsidRPr="00272CE3">
        <w:rPr>
          <w:lang w:val="en-GB"/>
        </w:rPr>
        <w:drawing>
          <wp:inline distT="0" distB="0" distL="0" distR="0" wp14:anchorId="2977668F" wp14:editId="66B67140">
            <wp:extent cx="5731510" cy="2263140"/>
            <wp:effectExtent l="0" t="0" r="0" b="0"/>
            <wp:docPr id="1173426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26368" name="Picture 1" descr="A screenshot of a computer&#10;&#10;Description automatically generated"/>
                    <pic:cNvPicPr/>
                  </pic:nvPicPr>
                  <pic:blipFill>
                    <a:blip r:embed="rId27"/>
                    <a:stretch>
                      <a:fillRect/>
                    </a:stretch>
                  </pic:blipFill>
                  <pic:spPr>
                    <a:xfrm>
                      <a:off x="0" y="0"/>
                      <a:ext cx="5731510" cy="2263140"/>
                    </a:xfrm>
                    <a:prstGeom prst="rect">
                      <a:avLst/>
                    </a:prstGeom>
                  </pic:spPr>
                </pic:pic>
              </a:graphicData>
            </a:graphic>
          </wp:inline>
        </w:drawing>
      </w:r>
    </w:p>
    <w:p w14:paraId="6F04AEDE" w14:textId="77777777" w:rsidR="00272CE3" w:rsidRPr="00272CE3" w:rsidRDefault="00272CE3" w:rsidP="00272CE3">
      <w:pPr>
        <w:ind w:left="360"/>
        <w:rPr>
          <w:lang w:val="en-GB"/>
        </w:rPr>
      </w:pPr>
    </w:p>
    <w:sectPr w:rsidR="00272CE3" w:rsidRPr="00272CE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D052A" w14:textId="77777777" w:rsidR="00F6707D" w:rsidRDefault="00F6707D" w:rsidP="00C0160E">
      <w:pPr>
        <w:spacing w:after="0" w:line="240" w:lineRule="auto"/>
      </w:pPr>
      <w:r>
        <w:separator/>
      </w:r>
    </w:p>
  </w:endnote>
  <w:endnote w:type="continuationSeparator" w:id="0">
    <w:p w14:paraId="7D2B07A3" w14:textId="77777777" w:rsidR="00F6707D" w:rsidRDefault="00F6707D" w:rsidP="00C01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2700F3" w14:textId="77777777" w:rsidR="00F6707D" w:rsidRDefault="00F6707D" w:rsidP="00C0160E">
      <w:pPr>
        <w:spacing w:after="0" w:line="240" w:lineRule="auto"/>
      </w:pPr>
      <w:r>
        <w:separator/>
      </w:r>
    </w:p>
  </w:footnote>
  <w:footnote w:type="continuationSeparator" w:id="0">
    <w:p w14:paraId="77B92D08" w14:textId="77777777" w:rsidR="00F6707D" w:rsidRDefault="00F6707D" w:rsidP="00C016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02D57"/>
    <w:multiLevelType w:val="hybridMultilevel"/>
    <w:tmpl w:val="C9624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96AB0"/>
    <w:multiLevelType w:val="multilevel"/>
    <w:tmpl w:val="6B4E1C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57C7E"/>
    <w:multiLevelType w:val="multilevel"/>
    <w:tmpl w:val="5DBA07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2B7B25"/>
    <w:multiLevelType w:val="multilevel"/>
    <w:tmpl w:val="8CA4FE0A"/>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CC1617"/>
    <w:multiLevelType w:val="multilevel"/>
    <w:tmpl w:val="5172E6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64158A"/>
    <w:multiLevelType w:val="multilevel"/>
    <w:tmpl w:val="2DEADF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CA22FF"/>
    <w:multiLevelType w:val="hybridMultilevel"/>
    <w:tmpl w:val="B3DC7A4E"/>
    <w:lvl w:ilvl="0" w:tplc="08090019">
      <w:start w:val="17"/>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0F720C"/>
    <w:multiLevelType w:val="multilevel"/>
    <w:tmpl w:val="2196CCA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A03F49"/>
    <w:multiLevelType w:val="multilevel"/>
    <w:tmpl w:val="3844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DF4486"/>
    <w:multiLevelType w:val="multilevel"/>
    <w:tmpl w:val="207E07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D60D77"/>
    <w:multiLevelType w:val="hybridMultilevel"/>
    <w:tmpl w:val="479A3D0C"/>
    <w:lvl w:ilvl="0" w:tplc="EBDA880A">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16654C1"/>
    <w:multiLevelType w:val="multilevel"/>
    <w:tmpl w:val="9014E0B6"/>
    <w:lvl w:ilvl="0">
      <w:start w:val="1"/>
      <w:numFmt w:val="decimal"/>
      <w:lvlText w:val="%1."/>
      <w:lvlJc w:val="left"/>
      <w:pPr>
        <w:ind w:left="520" w:hanging="52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775971"/>
    <w:multiLevelType w:val="multilevel"/>
    <w:tmpl w:val="3FF2B2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4960A53"/>
    <w:multiLevelType w:val="multilevel"/>
    <w:tmpl w:val="719034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B3652F"/>
    <w:multiLevelType w:val="multilevel"/>
    <w:tmpl w:val="2DC675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3C2D75"/>
    <w:multiLevelType w:val="hybridMultilevel"/>
    <w:tmpl w:val="CAACC89A"/>
    <w:lvl w:ilvl="0" w:tplc="08090019">
      <w:start w:val="17"/>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39C61B7"/>
    <w:multiLevelType w:val="multilevel"/>
    <w:tmpl w:val="D6F28B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FAF0CF7"/>
    <w:multiLevelType w:val="multilevel"/>
    <w:tmpl w:val="499C68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1A82899"/>
    <w:multiLevelType w:val="multilevel"/>
    <w:tmpl w:val="53CC13C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222484D"/>
    <w:multiLevelType w:val="hybridMultilevel"/>
    <w:tmpl w:val="70200F1A"/>
    <w:lvl w:ilvl="0" w:tplc="748818FA">
      <w:start w:val="1"/>
      <w:numFmt w:val="decimal"/>
      <w:lvlText w:val="1.%1."/>
      <w:lvlJc w:val="left"/>
      <w:pPr>
        <w:ind w:left="720" w:hanging="360"/>
      </w:pPr>
      <w:rPr>
        <w:rFonts w:hint="default"/>
        <w:lang w:val="en-SG"/>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3350984"/>
    <w:multiLevelType w:val="multilevel"/>
    <w:tmpl w:val="8CA4FE0A"/>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831559">
    <w:abstractNumId w:val="0"/>
  </w:num>
  <w:num w:numId="2" w16cid:durableId="1791194955">
    <w:abstractNumId w:val="7"/>
  </w:num>
  <w:num w:numId="3" w16cid:durableId="1240675882">
    <w:abstractNumId w:val="19"/>
  </w:num>
  <w:num w:numId="4" w16cid:durableId="1990592757">
    <w:abstractNumId w:val="9"/>
  </w:num>
  <w:num w:numId="5" w16cid:durableId="405499350">
    <w:abstractNumId w:val="1"/>
  </w:num>
  <w:num w:numId="6" w16cid:durableId="1396314730">
    <w:abstractNumId w:val="8"/>
  </w:num>
  <w:num w:numId="7" w16cid:durableId="1546019663">
    <w:abstractNumId w:val="5"/>
  </w:num>
  <w:num w:numId="8" w16cid:durableId="405494598">
    <w:abstractNumId w:val="10"/>
  </w:num>
  <w:num w:numId="9" w16cid:durableId="2022855876">
    <w:abstractNumId w:val="12"/>
  </w:num>
  <w:num w:numId="10" w16cid:durableId="244799635">
    <w:abstractNumId w:val="14"/>
  </w:num>
  <w:num w:numId="11" w16cid:durableId="1094788573">
    <w:abstractNumId w:val="16"/>
  </w:num>
  <w:num w:numId="12" w16cid:durableId="349572533">
    <w:abstractNumId w:val="13"/>
  </w:num>
  <w:num w:numId="13" w16cid:durableId="1884976064">
    <w:abstractNumId w:val="15"/>
  </w:num>
  <w:num w:numId="14" w16cid:durableId="1257976533">
    <w:abstractNumId w:val="6"/>
  </w:num>
  <w:num w:numId="15" w16cid:durableId="1835485866">
    <w:abstractNumId w:val="20"/>
  </w:num>
  <w:num w:numId="16" w16cid:durableId="457575807">
    <w:abstractNumId w:val="18"/>
  </w:num>
  <w:num w:numId="17" w16cid:durableId="1837067688">
    <w:abstractNumId w:val="17"/>
  </w:num>
  <w:num w:numId="18" w16cid:durableId="266619804">
    <w:abstractNumId w:val="3"/>
  </w:num>
  <w:num w:numId="19" w16cid:durableId="1428233441">
    <w:abstractNumId w:val="2"/>
  </w:num>
  <w:num w:numId="20" w16cid:durableId="357513617">
    <w:abstractNumId w:val="11"/>
  </w:num>
  <w:num w:numId="21" w16cid:durableId="6471254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DC"/>
    <w:rsid w:val="00013AC7"/>
    <w:rsid w:val="00061903"/>
    <w:rsid w:val="000673B8"/>
    <w:rsid w:val="00076E13"/>
    <w:rsid w:val="00096321"/>
    <w:rsid w:val="001A2FC1"/>
    <w:rsid w:val="001B70D8"/>
    <w:rsid w:val="001C47C6"/>
    <w:rsid w:val="001F029E"/>
    <w:rsid w:val="00231D65"/>
    <w:rsid w:val="002437F7"/>
    <w:rsid w:val="00272CE3"/>
    <w:rsid w:val="00273A37"/>
    <w:rsid w:val="00277B60"/>
    <w:rsid w:val="0028092B"/>
    <w:rsid w:val="00293FB9"/>
    <w:rsid w:val="002A7E49"/>
    <w:rsid w:val="002B657A"/>
    <w:rsid w:val="002F57CA"/>
    <w:rsid w:val="002F7947"/>
    <w:rsid w:val="00316F10"/>
    <w:rsid w:val="003A57D9"/>
    <w:rsid w:val="003D6688"/>
    <w:rsid w:val="003E7F78"/>
    <w:rsid w:val="0040271C"/>
    <w:rsid w:val="0041787A"/>
    <w:rsid w:val="004329B0"/>
    <w:rsid w:val="0045531B"/>
    <w:rsid w:val="00486639"/>
    <w:rsid w:val="00496DA6"/>
    <w:rsid w:val="004A7DA3"/>
    <w:rsid w:val="004B0F62"/>
    <w:rsid w:val="0053097B"/>
    <w:rsid w:val="00556F2E"/>
    <w:rsid w:val="005F3A6E"/>
    <w:rsid w:val="006207DF"/>
    <w:rsid w:val="00625B7B"/>
    <w:rsid w:val="00656DFF"/>
    <w:rsid w:val="00663722"/>
    <w:rsid w:val="00667E36"/>
    <w:rsid w:val="00690E86"/>
    <w:rsid w:val="006E3655"/>
    <w:rsid w:val="00713A68"/>
    <w:rsid w:val="00715F48"/>
    <w:rsid w:val="00736748"/>
    <w:rsid w:val="00773CDC"/>
    <w:rsid w:val="007826FA"/>
    <w:rsid w:val="007B306E"/>
    <w:rsid w:val="007B4198"/>
    <w:rsid w:val="007D404A"/>
    <w:rsid w:val="00853F98"/>
    <w:rsid w:val="00860237"/>
    <w:rsid w:val="00923235"/>
    <w:rsid w:val="00933E7B"/>
    <w:rsid w:val="00957327"/>
    <w:rsid w:val="009A777E"/>
    <w:rsid w:val="009C38F0"/>
    <w:rsid w:val="009F66FB"/>
    <w:rsid w:val="00A44313"/>
    <w:rsid w:val="00A93D60"/>
    <w:rsid w:val="00AA397D"/>
    <w:rsid w:val="00B0526E"/>
    <w:rsid w:val="00B20DAB"/>
    <w:rsid w:val="00B8191D"/>
    <w:rsid w:val="00BB4B96"/>
    <w:rsid w:val="00BD4EEF"/>
    <w:rsid w:val="00BD7D7D"/>
    <w:rsid w:val="00C0160E"/>
    <w:rsid w:val="00C50CD2"/>
    <w:rsid w:val="00C5799D"/>
    <w:rsid w:val="00C74A2D"/>
    <w:rsid w:val="00C96B43"/>
    <w:rsid w:val="00CB2EFF"/>
    <w:rsid w:val="00CD5462"/>
    <w:rsid w:val="00CF3667"/>
    <w:rsid w:val="00CF719D"/>
    <w:rsid w:val="00D155A7"/>
    <w:rsid w:val="00D478BD"/>
    <w:rsid w:val="00D50A54"/>
    <w:rsid w:val="00D75928"/>
    <w:rsid w:val="00DF6786"/>
    <w:rsid w:val="00E26E15"/>
    <w:rsid w:val="00E40435"/>
    <w:rsid w:val="00E5286B"/>
    <w:rsid w:val="00E7776F"/>
    <w:rsid w:val="00E85912"/>
    <w:rsid w:val="00EA062E"/>
    <w:rsid w:val="00F552F0"/>
    <w:rsid w:val="00F56A0B"/>
    <w:rsid w:val="00F6707D"/>
    <w:rsid w:val="00FA3C7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F4516D"/>
  <w15:chartTrackingRefBased/>
  <w15:docId w15:val="{A537C153-53A2-924A-93BF-FB3B3C4F2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3C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3C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3C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3C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3C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3C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3C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3C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3C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3C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3C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3C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3C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3C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3C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3C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3C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3CDC"/>
    <w:rPr>
      <w:rFonts w:eastAsiaTheme="majorEastAsia" w:cstheme="majorBidi"/>
      <w:color w:val="272727" w:themeColor="text1" w:themeTint="D8"/>
    </w:rPr>
  </w:style>
  <w:style w:type="paragraph" w:styleId="Title">
    <w:name w:val="Title"/>
    <w:basedOn w:val="Normal"/>
    <w:next w:val="Normal"/>
    <w:link w:val="TitleChar"/>
    <w:uiPriority w:val="10"/>
    <w:qFormat/>
    <w:rsid w:val="00773C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C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3C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3C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3CDC"/>
    <w:pPr>
      <w:spacing w:before="160"/>
      <w:jc w:val="center"/>
    </w:pPr>
    <w:rPr>
      <w:i/>
      <w:iCs/>
      <w:color w:val="404040" w:themeColor="text1" w:themeTint="BF"/>
    </w:rPr>
  </w:style>
  <w:style w:type="character" w:customStyle="1" w:styleId="QuoteChar">
    <w:name w:val="Quote Char"/>
    <w:basedOn w:val="DefaultParagraphFont"/>
    <w:link w:val="Quote"/>
    <w:uiPriority w:val="29"/>
    <w:rsid w:val="00773CDC"/>
    <w:rPr>
      <w:i/>
      <w:iCs/>
      <w:color w:val="404040" w:themeColor="text1" w:themeTint="BF"/>
    </w:rPr>
  </w:style>
  <w:style w:type="paragraph" w:styleId="ListParagraph">
    <w:name w:val="List Paragraph"/>
    <w:basedOn w:val="Normal"/>
    <w:uiPriority w:val="34"/>
    <w:qFormat/>
    <w:rsid w:val="00773CDC"/>
    <w:pPr>
      <w:ind w:left="720"/>
      <w:contextualSpacing/>
    </w:pPr>
  </w:style>
  <w:style w:type="character" w:styleId="IntenseEmphasis">
    <w:name w:val="Intense Emphasis"/>
    <w:basedOn w:val="DefaultParagraphFont"/>
    <w:uiPriority w:val="21"/>
    <w:qFormat/>
    <w:rsid w:val="00773CDC"/>
    <w:rPr>
      <w:i/>
      <w:iCs/>
      <w:color w:val="0F4761" w:themeColor="accent1" w:themeShade="BF"/>
    </w:rPr>
  </w:style>
  <w:style w:type="paragraph" w:styleId="IntenseQuote">
    <w:name w:val="Intense Quote"/>
    <w:basedOn w:val="Normal"/>
    <w:next w:val="Normal"/>
    <w:link w:val="IntenseQuoteChar"/>
    <w:uiPriority w:val="30"/>
    <w:qFormat/>
    <w:rsid w:val="00773C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3CDC"/>
    <w:rPr>
      <w:i/>
      <w:iCs/>
      <w:color w:val="0F4761" w:themeColor="accent1" w:themeShade="BF"/>
    </w:rPr>
  </w:style>
  <w:style w:type="character" w:styleId="IntenseReference">
    <w:name w:val="Intense Reference"/>
    <w:basedOn w:val="DefaultParagraphFont"/>
    <w:uiPriority w:val="32"/>
    <w:qFormat/>
    <w:rsid w:val="00773CDC"/>
    <w:rPr>
      <w:b/>
      <w:bCs/>
      <w:smallCaps/>
      <w:color w:val="0F4761" w:themeColor="accent1" w:themeShade="BF"/>
      <w:spacing w:val="5"/>
    </w:rPr>
  </w:style>
  <w:style w:type="character" w:styleId="CommentReference">
    <w:name w:val="annotation reference"/>
    <w:basedOn w:val="DefaultParagraphFont"/>
    <w:uiPriority w:val="99"/>
    <w:semiHidden/>
    <w:unhideWhenUsed/>
    <w:rsid w:val="00656DFF"/>
    <w:rPr>
      <w:sz w:val="16"/>
      <w:szCs w:val="16"/>
    </w:rPr>
  </w:style>
  <w:style w:type="paragraph" w:styleId="CommentText">
    <w:name w:val="annotation text"/>
    <w:basedOn w:val="Normal"/>
    <w:link w:val="CommentTextChar"/>
    <w:uiPriority w:val="99"/>
    <w:semiHidden/>
    <w:unhideWhenUsed/>
    <w:rsid w:val="00656DFF"/>
    <w:pPr>
      <w:spacing w:line="240" w:lineRule="auto"/>
    </w:pPr>
    <w:rPr>
      <w:sz w:val="20"/>
      <w:szCs w:val="20"/>
    </w:rPr>
  </w:style>
  <w:style w:type="character" w:customStyle="1" w:styleId="CommentTextChar">
    <w:name w:val="Comment Text Char"/>
    <w:basedOn w:val="DefaultParagraphFont"/>
    <w:link w:val="CommentText"/>
    <w:uiPriority w:val="99"/>
    <w:semiHidden/>
    <w:rsid w:val="00656DFF"/>
    <w:rPr>
      <w:sz w:val="20"/>
      <w:szCs w:val="20"/>
    </w:rPr>
  </w:style>
  <w:style w:type="paragraph" w:styleId="CommentSubject">
    <w:name w:val="annotation subject"/>
    <w:basedOn w:val="CommentText"/>
    <w:next w:val="CommentText"/>
    <w:link w:val="CommentSubjectChar"/>
    <w:uiPriority w:val="99"/>
    <w:semiHidden/>
    <w:unhideWhenUsed/>
    <w:rsid w:val="00656DFF"/>
    <w:rPr>
      <w:b/>
      <w:bCs/>
    </w:rPr>
  </w:style>
  <w:style w:type="character" w:customStyle="1" w:styleId="CommentSubjectChar">
    <w:name w:val="Comment Subject Char"/>
    <w:basedOn w:val="CommentTextChar"/>
    <w:link w:val="CommentSubject"/>
    <w:uiPriority w:val="99"/>
    <w:semiHidden/>
    <w:rsid w:val="00656DF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53919">
      <w:bodyDiv w:val="1"/>
      <w:marLeft w:val="0"/>
      <w:marRight w:val="0"/>
      <w:marTop w:val="0"/>
      <w:marBottom w:val="0"/>
      <w:divBdr>
        <w:top w:val="none" w:sz="0" w:space="0" w:color="auto"/>
        <w:left w:val="none" w:sz="0" w:space="0" w:color="auto"/>
        <w:bottom w:val="none" w:sz="0" w:space="0" w:color="auto"/>
        <w:right w:val="none" w:sz="0" w:space="0" w:color="auto"/>
      </w:divBdr>
    </w:div>
    <w:div w:id="172688687">
      <w:bodyDiv w:val="1"/>
      <w:marLeft w:val="0"/>
      <w:marRight w:val="0"/>
      <w:marTop w:val="0"/>
      <w:marBottom w:val="0"/>
      <w:divBdr>
        <w:top w:val="none" w:sz="0" w:space="0" w:color="auto"/>
        <w:left w:val="none" w:sz="0" w:space="0" w:color="auto"/>
        <w:bottom w:val="none" w:sz="0" w:space="0" w:color="auto"/>
        <w:right w:val="none" w:sz="0" w:space="0" w:color="auto"/>
      </w:divBdr>
    </w:div>
    <w:div w:id="180970807">
      <w:bodyDiv w:val="1"/>
      <w:marLeft w:val="0"/>
      <w:marRight w:val="0"/>
      <w:marTop w:val="0"/>
      <w:marBottom w:val="0"/>
      <w:divBdr>
        <w:top w:val="none" w:sz="0" w:space="0" w:color="auto"/>
        <w:left w:val="none" w:sz="0" w:space="0" w:color="auto"/>
        <w:bottom w:val="none" w:sz="0" w:space="0" w:color="auto"/>
        <w:right w:val="none" w:sz="0" w:space="0" w:color="auto"/>
      </w:divBdr>
    </w:div>
    <w:div w:id="190150529">
      <w:bodyDiv w:val="1"/>
      <w:marLeft w:val="0"/>
      <w:marRight w:val="0"/>
      <w:marTop w:val="0"/>
      <w:marBottom w:val="0"/>
      <w:divBdr>
        <w:top w:val="none" w:sz="0" w:space="0" w:color="auto"/>
        <w:left w:val="none" w:sz="0" w:space="0" w:color="auto"/>
        <w:bottom w:val="none" w:sz="0" w:space="0" w:color="auto"/>
        <w:right w:val="none" w:sz="0" w:space="0" w:color="auto"/>
      </w:divBdr>
    </w:div>
    <w:div w:id="201023278">
      <w:bodyDiv w:val="1"/>
      <w:marLeft w:val="0"/>
      <w:marRight w:val="0"/>
      <w:marTop w:val="0"/>
      <w:marBottom w:val="0"/>
      <w:divBdr>
        <w:top w:val="none" w:sz="0" w:space="0" w:color="auto"/>
        <w:left w:val="none" w:sz="0" w:space="0" w:color="auto"/>
        <w:bottom w:val="none" w:sz="0" w:space="0" w:color="auto"/>
        <w:right w:val="none" w:sz="0" w:space="0" w:color="auto"/>
      </w:divBdr>
    </w:div>
    <w:div w:id="252514909">
      <w:bodyDiv w:val="1"/>
      <w:marLeft w:val="0"/>
      <w:marRight w:val="0"/>
      <w:marTop w:val="0"/>
      <w:marBottom w:val="0"/>
      <w:divBdr>
        <w:top w:val="none" w:sz="0" w:space="0" w:color="auto"/>
        <w:left w:val="none" w:sz="0" w:space="0" w:color="auto"/>
        <w:bottom w:val="none" w:sz="0" w:space="0" w:color="auto"/>
        <w:right w:val="none" w:sz="0" w:space="0" w:color="auto"/>
      </w:divBdr>
    </w:div>
    <w:div w:id="275411007">
      <w:bodyDiv w:val="1"/>
      <w:marLeft w:val="0"/>
      <w:marRight w:val="0"/>
      <w:marTop w:val="0"/>
      <w:marBottom w:val="0"/>
      <w:divBdr>
        <w:top w:val="none" w:sz="0" w:space="0" w:color="auto"/>
        <w:left w:val="none" w:sz="0" w:space="0" w:color="auto"/>
        <w:bottom w:val="none" w:sz="0" w:space="0" w:color="auto"/>
        <w:right w:val="none" w:sz="0" w:space="0" w:color="auto"/>
      </w:divBdr>
    </w:div>
    <w:div w:id="290980792">
      <w:bodyDiv w:val="1"/>
      <w:marLeft w:val="0"/>
      <w:marRight w:val="0"/>
      <w:marTop w:val="0"/>
      <w:marBottom w:val="0"/>
      <w:divBdr>
        <w:top w:val="none" w:sz="0" w:space="0" w:color="auto"/>
        <w:left w:val="none" w:sz="0" w:space="0" w:color="auto"/>
        <w:bottom w:val="none" w:sz="0" w:space="0" w:color="auto"/>
        <w:right w:val="none" w:sz="0" w:space="0" w:color="auto"/>
      </w:divBdr>
    </w:div>
    <w:div w:id="331031440">
      <w:bodyDiv w:val="1"/>
      <w:marLeft w:val="0"/>
      <w:marRight w:val="0"/>
      <w:marTop w:val="0"/>
      <w:marBottom w:val="0"/>
      <w:divBdr>
        <w:top w:val="none" w:sz="0" w:space="0" w:color="auto"/>
        <w:left w:val="none" w:sz="0" w:space="0" w:color="auto"/>
        <w:bottom w:val="none" w:sz="0" w:space="0" w:color="auto"/>
        <w:right w:val="none" w:sz="0" w:space="0" w:color="auto"/>
      </w:divBdr>
    </w:div>
    <w:div w:id="369493823">
      <w:bodyDiv w:val="1"/>
      <w:marLeft w:val="0"/>
      <w:marRight w:val="0"/>
      <w:marTop w:val="0"/>
      <w:marBottom w:val="0"/>
      <w:divBdr>
        <w:top w:val="none" w:sz="0" w:space="0" w:color="auto"/>
        <w:left w:val="none" w:sz="0" w:space="0" w:color="auto"/>
        <w:bottom w:val="none" w:sz="0" w:space="0" w:color="auto"/>
        <w:right w:val="none" w:sz="0" w:space="0" w:color="auto"/>
      </w:divBdr>
    </w:div>
    <w:div w:id="383985613">
      <w:bodyDiv w:val="1"/>
      <w:marLeft w:val="0"/>
      <w:marRight w:val="0"/>
      <w:marTop w:val="0"/>
      <w:marBottom w:val="0"/>
      <w:divBdr>
        <w:top w:val="none" w:sz="0" w:space="0" w:color="auto"/>
        <w:left w:val="none" w:sz="0" w:space="0" w:color="auto"/>
        <w:bottom w:val="none" w:sz="0" w:space="0" w:color="auto"/>
        <w:right w:val="none" w:sz="0" w:space="0" w:color="auto"/>
      </w:divBdr>
    </w:div>
    <w:div w:id="384987967">
      <w:bodyDiv w:val="1"/>
      <w:marLeft w:val="0"/>
      <w:marRight w:val="0"/>
      <w:marTop w:val="0"/>
      <w:marBottom w:val="0"/>
      <w:divBdr>
        <w:top w:val="none" w:sz="0" w:space="0" w:color="auto"/>
        <w:left w:val="none" w:sz="0" w:space="0" w:color="auto"/>
        <w:bottom w:val="none" w:sz="0" w:space="0" w:color="auto"/>
        <w:right w:val="none" w:sz="0" w:space="0" w:color="auto"/>
      </w:divBdr>
    </w:div>
    <w:div w:id="434441361">
      <w:bodyDiv w:val="1"/>
      <w:marLeft w:val="0"/>
      <w:marRight w:val="0"/>
      <w:marTop w:val="0"/>
      <w:marBottom w:val="0"/>
      <w:divBdr>
        <w:top w:val="none" w:sz="0" w:space="0" w:color="auto"/>
        <w:left w:val="none" w:sz="0" w:space="0" w:color="auto"/>
        <w:bottom w:val="none" w:sz="0" w:space="0" w:color="auto"/>
        <w:right w:val="none" w:sz="0" w:space="0" w:color="auto"/>
      </w:divBdr>
    </w:div>
    <w:div w:id="498691587">
      <w:bodyDiv w:val="1"/>
      <w:marLeft w:val="0"/>
      <w:marRight w:val="0"/>
      <w:marTop w:val="0"/>
      <w:marBottom w:val="0"/>
      <w:divBdr>
        <w:top w:val="none" w:sz="0" w:space="0" w:color="auto"/>
        <w:left w:val="none" w:sz="0" w:space="0" w:color="auto"/>
        <w:bottom w:val="none" w:sz="0" w:space="0" w:color="auto"/>
        <w:right w:val="none" w:sz="0" w:space="0" w:color="auto"/>
      </w:divBdr>
    </w:div>
    <w:div w:id="581642608">
      <w:bodyDiv w:val="1"/>
      <w:marLeft w:val="0"/>
      <w:marRight w:val="0"/>
      <w:marTop w:val="0"/>
      <w:marBottom w:val="0"/>
      <w:divBdr>
        <w:top w:val="none" w:sz="0" w:space="0" w:color="auto"/>
        <w:left w:val="none" w:sz="0" w:space="0" w:color="auto"/>
        <w:bottom w:val="none" w:sz="0" w:space="0" w:color="auto"/>
        <w:right w:val="none" w:sz="0" w:space="0" w:color="auto"/>
      </w:divBdr>
    </w:div>
    <w:div w:id="686367951">
      <w:bodyDiv w:val="1"/>
      <w:marLeft w:val="0"/>
      <w:marRight w:val="0"/>
      <w:marTop w:val="0"/>
      <w:marBottom w:val="0"/>
      <w:divBdr>
        <w:top w:val="none" w:sz="0" w:space="0" w:color="auto"/>
        <w:left w:val="none" w:sz="0" w:space="0" w:color="auto"/>
        <w:bottom w:val="none" w:sz="0" w:space="0" w:color="auto"/>
        <w:right w:val="none" w:sz="0" w:space="0" w:color="auto"/>
      </w:divBdr>
    </w:div>
    <w:div w:id="690839032">
      <w:bodyDiv w:val="1"/>
      <w:marLeft w:val="0"/>
      <w:marRight w:val="0"/>
      <w:marTop w:val="0"/>
      <w:marBottom w:val="0"/>
      <w:divBdr>
        <w:top w:val="none" w:sz="0" w:space="0" w:color="auto"/>
        <w:left w:val="none" w:sz="0" w:space="0" w:color="auto"/>
        <w:bottom w:val="none" w:sz="0" w:space="0" w:color="auto"/>
        <w:right w:val="none" w:sz="0" w:space="0" w:color="auto"/>
      </w:divBdr>
    </w:div>
    <w:div w:id="699669612">
      <w:bodyDiv w:val="1"/>
      <w:marLeft w:val="0"/>
      <w:marRight w:val="0"/>
      <w:marTop w:val="0"/>
      <w:marBottom w:val="0"/>
      <w:divBdr>
        <w:top w:val="none" w:sz="0" w:space="0" w:color="auto"/>
        <w:left w:val="none" w:sz="0" w:space="0" w:color="auto"/>
        <w:bottom w:val="none" w:sz="0" w:space="0" w:color="auto"/>
        <w:right w:val="none" w:sz="0" w:space="0" w:color="auto"/>
      </w:divBdr>
    </w:div>
    <w:div w:id="718625850">
      <w:bodyDiv w:val="1"/>
      <w:marLeft w:val="0"/>
      <w:marRight w:val="0"/>
      <w:marTop w:val="0"/>
      <w:marBottom w:val="0"/>
      <w:divBdr>
        <w:top w:val="none" w:sz="0" w:space="0" w:color="auto"/>
        <w:left w:val="none" w:sz="0" w:space="0" w:color="auto"/>
        <w:bottom w:val="none" w:sz="0" w:space="0" w:color="auto"/>
        <w:right w:val="none" w:sz="0" w:space="0" w:color="auto"/>
      </w:divBdr>
    </w:div>
    <w:div w:id="732123549">
      <w:bodyDiv w:val="1"/>
      <w:marLeft w:val="0"/>
      <w:marRight w:val="0"/>
      <w:marTop w:val="0"/>
      <w:marBottom w:val="0"/>
      <w:divBdr>
        <w:top w:val="none" w:sz="0" w:space="0" w:color="auto"/>
        <w:left w:val="none" w:sz="0" w:space="0" w:color="auto"/>
        <w:bottom w:val="none" w:sz="0" w:space="0" w:color="auto"/>
        <w:right w:val="none" w:sz="0" w:space="0" w:color="auto"/>
      </w:divBdr>
    </w:div>
    <w:div w:id="773406251">
      <w:bodyDiv w:val="1"/>
      <w:marLeft w:val="0"/>
      <w:marRight w:val="0"/>
      <w:marTop w:val="0"/>
      <w:marBottom w:val="0"/>
      <w:divBdr>
        <w:top w:val="none" w:sz="0" w:space="0" w:color="auto"/>
        <w:left w:val="none" w:sz="0" w:space="0" w:color="auto"/>
        <w:bottom w:val="none" w:sz="0" w:space="0" w:color="auto"/>
        <w:right w:val="none" w:sz="0" w:space="0" w:color="auto"/>
      </w:divBdr>
    </w:div>
    <w:div w:id="785583649">
      <w:bodyDiv w:val="1"/>
      <w:marLeft w:val="0"/>
      <w:marRight w:val="0"/>
      <w:marTop w:val="0"/>
      <w:marBottom w:val="0"/>
      <w:divBdr>
        <w:top w:val="none" w:sz="0" w:space="0" w:color="auto"/>
        <w:left w:val="none" w:sz="0" w:space="0" w:color="auto"/>
        <w:bottom w:val="none" w:sz="0" w:space="0" w:color="auto"/>
        <w:right w:val="none" w:sz="0" w:space="0" w:color="auto"/>
      </w:divBdr>
    </w:div>
    <w:div w:id="787353492">
      <w:bodyDiv w:val="1"/>
      <w:marLeft w:val="0"/>
      <w:marRight w:val="0"/>
      <w:marTop w:val="0"/>
      <w:marBottom w:val="0"/>
      <w:divBdr>
        <w:top w:val="none" w:sz="0" w:space="0" w:color="auto"/>
        <w:left w:val="none" w:sz="0" w:space="0" w:color="auto"/>
        <w:bottom w:val="none" w:sz="0" w:space="0" w:color="auto"/>
        <w:right w:val="none" w:sz="0" w:space="0" w:color="auto"/>
      </w:divBdr>
    </w:div>
    <w:div w:id="799152636">
      <w:bodyDiv w:val="1"/>
      <w:marLeft w:val="0"/>
      <w:marRight w:val="0"/>
      <w:marTop w:val="0"/>
      <w:marBottom w:val="0"/>
      <w:divBdr>
        <w:top w:val="none" w:sz="0" w:space="0" w:color="auto"/>
        <w:left w:val="none" w:sz="0" w:space="0" w:color="auto"/>
        <w:bottom w:val="none" w:sz="0" w:space="0" w:color="auto"/>
        <w:right w:val="none" w:sz="0" w:space="0" w:color="auto"/>
      </w:divBdr>
      <w:divsChild>
        <w:div w:id="270599303">
          <w:marLeft w:val="0"/>
          <w:marRight w:val="0"/>
          <w:marTop w:val="0"/>
          <w:marBottom w:val="0"/>
          <w:divBdr>
            <w:top w:val="none" w:sz="0" w:space="0" w:color="auto"/>
            <w:left w:val="none" w:sz="0" w:space="0" w:color="auto"/>
            <w:bottom w:val="none" w:sz="0" w:space="0" w:color="auto"/>
            <w:right w:val="none" w:sz="0" w:space="0" w:color="auto"/>
          </w:divBdr>
          <w:divsChild>
            <w:div w:id="11385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0936">
      <w:bodyDiv w:val="1"/>
      <w:marLeft w:val="0"/>
      <w:marRight w:val="0"/>
      <w:marTop w:val="0"/>
      <w:marBottom w:val="0"/>
      <w:divBdr>
        <w:top w:val="none" w:sz="0" w:space="0" w:color="auto"/>
        <w:left w:val="none" w:sz="0" w:space="0" w:color="auto"/>
        <w:bottom w:val="none" w:sz="0" w:space="0" w:color="auto"/>
        <w:right w:val="none" w:sz="0" w:space="0" w:color="auto"/>
      </w:divBdr>
    </w:div>
    <w:div w:id="963854007">
      <w:bodyDiv w:val="1"/>
      <w:marLeft w:val="0"/>
      <w:marRight w:val="0"/>
      <w:marTop w:val="0"/>
      <w:marBottom w:val="0"/>
      <w:divBdr>
        <w:top w:val="none" w:sz="0" w:space="0" w:color="auto"/>
        <w:left w:val="none" w:sz="0" w:space="0" w:color="auto"/>
        <w:bottom w:val="none" w:sz="0" w:space="0" w:color="auto"/>
        <w:right w:val="none" w:sz="0" w:space="0" w:color="auto"/>
      </w:divBdr>
    </w:div>
    <w:div w:id="964507293">
      <w:bodyDiv w:val="1"/>
      <w:marLeft w:val="0"/>
      <w:marRight w:val="0"/>
      <w:marTop w:val="0"/>
      <w:marBottom w:val="0"/>
      <w:divBdr>
        <w:top w:val="none" w:sz="0" w:space="0" w:color="auto"/>
        <w:left w:val="none" w:sz="0" w:space="0" w:color="auto"/>
        <w:bottom w:val="none" w:sz="0" w:space="0" w:color="auto"/>
        <w:right w:val="none" w:sz="0" w:space="0" w:color="auto"/>
      </w:divBdr>
    </w:div>
    <w:div w:id="981470666">
      <w:bodyDiv w:val="1"/>
      <w:marLeft w:val="0"/>
      <w:marRight w:val="0"/>
      <w:marTop w:val="0"/>
      <w:marBottom w:val="0"/>
      <w:divBdr>
        <w:top w:val="none" w:sz="0" w:space="0" w:color="auto"/>
        <w:left w:val="none" w:sz="0" w:space="0" w:color="auto"/>
        <w:bottom w:val="none" w:sz="0" w:space="0" w:color="auto"/>
        <w:right w:val="none" w:sz="0" w:space="0" w:color="auto"/>
      </w:divBdr>
    </w:div>
    <w:div w:id="1053969317">
      <w:bodyDiv w:val="1"/>
      <w:marLeft w:val="0"/>
      <w:marRight w:val="0"/>
      <w:marTop w:val="0"/>
      <w:marBottom w:val="0"/>
      <w:divBdr>
        <w:top w:val="none" w:sz="0" w:space="0" w:color="auto"/>
        <w:left w:val="none" w:sz="0" w:space="0" w:color="auto"/>
        <w:bottom w:val="none" w:sz="0" w:space="0" w:color="auto"/>
        <w:right w:val="none" w:sz="0" w:space="0" w:color="auto"/>
      </w:divBdr>
    </w:div>
    <w:div w:id="1058821976">
      <w:bodyDiv w:val="1"/>
      <w:marLeft w:val="0"/>
      <w:marRight w:val="0"/>
      <w:marTop w:val="0"/>
      <w:marBottom w:val="0"/>
      <w:divBdr>
        <w:top w:val="none" w:sz="0" w:space="0" w:color="auto"/>
        <w:left w:val="none" w:sz="0" w:space="0" w:color="auto"/>
        <w:bottom w:val="none" w:sz="0" w:space="0" w:color="auto"/>
        <w:right w:val="none" w:sz="0" w:space="0" w:color="auto"/>
      </w:divBdr>
    </w:div>
    <w:div w:id="1090079035">
      <w:bodyDiv w:val="1"/>
      <w:marLeft w:val="0"/>
      <w:marRight w:val="0"/>
      <w:marTop w:val="0"/>
      <w:marBottom w:val="0"/>
      <w:divBdr>
        <w:top w:val="none" w:sz="0" w:space="0" w:color="auto"/>
        <w:left w:val="none" w:sz="0" w:space="0" w:color="auto"/>
        <w:bottom w:val="none" w:sz="0" w:space="0" w:color="auto"/>
        <w:right w:val="none" w:sz="0" w:space="0" w:color="auto"/>
      </w:divBdr>
    </w:div>
    <w:div w:id="1120300641">
      <w:bodyDiv w:val="1"/>
      <w:marLeft w:val="0"/>
      <w:marRight w:val="0"/>
      <w:marTop w:val="0"/>
      <w:marBottom w:val="0"/>
      <w:divBdr>
        <w:top w:val="none" w:sz="0" w:space="0" w:color="auto"/>
        <w:left w:val="none" w:sz="0" w:space="0" w:color="auto"/>
        <w:bottom w:val="none" w:sz="0" w:space="0" w:color="auto"/>
        <w:right w:val="none" w:sz="0" w:space="0" w:color="auto"/>
      </w:divBdr>
    </w:div>
    <w:div w:id="1156872292">
      <w:bodyDiv w:val="1"/>
      <w:marLeft w:val="0"/>
      <w:marRight w:val="0"/>
      <w:marTop w:val="0"/>
      <w:marBottom w:val="0"/>
      <w:divBdr>
        <w:top w:val="none" w:sz="0" w:space="0" w:color="auto"/>
        <w:left w:val="none" w:sz="0" w:space="0" w:color="auto"/>
        <w:bottom w:val="none" w:sz="0" w:space="0" w:color="auto"/>
        <w:right w:val="none" w:sz="0" w:space="0" w:color="auto"/>
      </w:divBdr>
    </w:div>
    <w:div w:id="1164666822">
      <w:bodyDiv w:val="1"/>
      <w:marLeft w:val="0"/>
      <w:marRight w:val="0"/>
      <w:marTop w:val="0"/>
      <w:marBottom w:val="0"/>
      <w:divBdr>
        <w:top w:val="none" w:sz="0" w:space="0" w:color="auto"/>
        <w:left w:val="none" w:sz="0" w:space="0" w:color="auto"/>
        <w:bottom w:val="none" w:sz="0" w:space="0" w:color="auto"/>
        <w:right w:val="none" w:sz="0" w:space="0" w:color="auto"/>
      </w:divBdr>
    </w:div>
    <w:div w:id="1201091541">
      <w:bodyDiv w:val="1"/>
      <w:marLeft w:val="0"/>
      <w:marRight w:val="0"/>
      <w:marTop w:val="0"/>
      <w:marBottom w:val="0"/>
      <w:divBdr>
        <w:top w:val="none" w:sz="0" w:space="0" w:color="auto"/>
        <w:left w:val="none" w:sz="0" w:space="0" w:color="auto"/>
        <w:bottom w:val="none" w:sz="0" w:space="0" w:color="auto"/>
        <w:right w:val="none" w:sz="0" w:space="0" w:color="auto"/>
      </w:divBdr>
    </w:div>
    <w:div w:id="1210726555">
      <w:bodyDiv w:val="1"/>
      <w:marLeft w:val="0"/>
      <w:marRight w:val="0"/>
      <w:marTop w:val="0"/>
      <w:marBottom w:val="0"/>
      <w:divBdr>
        <w:top w:val="none" w:sz="0" w:space="0" w:color="auto"/>
        <w:left w:val="none" w:sz="0" w:space="0" w:color="auto"/>
        <w:bottom w:val="none" w:sz="0" w:space="0" w:color="auto"/>
        <w:right w:val="none" w:sz="0" w:space="0" w:color="auto"/>
      </w:divBdr>
    </w:div>
    <w:div w:id="1237007518">
      <w:bodyDiv w:val="1"/>
      <w:marLeft w:val="0"/>
      <w:marRight w:val="0"/>
      <w:marTop w:val="0"/>
      <w:marBottom w:val="0"/>
      <w:divBdr>
        <w:top w:val="none" w:sz="0" w:space="0" w:color="auto"/>
        <w:left w:val="none" w:sz="0" w:space="0" w:color="auto"/>
        <w:bottom w:val="none" w:sz="0" w:space="0" w:color="auto"/>
        <w:right w:val="none" w:sz="0" w:space="0" w:color="auto"/>
      </w:divBdr>
    </w:div>
    <w:div w:id="1268150984">
      <w:bodyDiv w:val="1"/>
      <w:marLeft w:val="0"/>
      <w:marRight w:val="0"/>
      <w:marTop w:val="0"/>
      <w:marBottom w:val="0"/>
      <w:divBdr>
        <w:top w:val="none" w:sz="0" w:space="0" w:color="auto"/>
        <w:left w:val="none" w:sz="0" w:space="0" w:color="auto"/>
        <w:bottom w:val="none" w:sz="0" w:space="0" w:color="auto"/>
        <w:right w:val="none" w:sz="0" w:space="0" w:color="auto"/>
      </w:divBdr>
    </w:div>
    <w:div w:id="1308898251">
      <w:bodyDiv w:val="1"/>
      <w:marLeft w:val="0"/>
      <w:marRight w:val="0"/>
      <w:marTop w:val="0"/>
      <w:marBottom w:val="0"/>
      <w:divBdr>
        <w:top w:val="none" w:sz="0" w:space="0" w:color="auto"/>
        <w:left w:val="none" w:sz="0" w:space="0" w:color="auto"/>
        <w:bottom w:val="none" w:sz="0" w:space="0" w:color="auto"/>
        <w:right w:val="none" w:sz="0" w:space="0" w:color="auto"/>
      </w:divBdr>
    </w:div>
    <w:div w:id="1352416996">
      <w:bodyDiv w:val="1"/>
      <w:marLeft w:val="0"/>
      <w:marRight w:val="0"/>
      <w:marTop w:val="0"/>
      <w:marBottom w:val="0"/>
      <w:divBdr>
        <w:top w:val="none" w:sz="0" w:space="0" w:color="auto"/>
        <w:left w:val="none" w:sz="0" w:space="0" w:color="auto"/>
        <w:bottom w:val="none" w:sz="0" w:space="0" w:color="auto"/>
        <w:right w:val="none" w:sz="0" w:space="0" w:color="auto"/>
      </w:divBdr>
    </w:div>
    <w:div w:id="1355612221">
      <w:bodyDiv w:val="1"/>
      <w:marLeft w:val="0"/>
      <w:marRight w:val="0"/>
      <w:marTop w:val="0"/>
      <w:marBottom w:val="0"/>
      <w:divBdr>
        <w:top w:val="none" w:sz="0" w:space="0" w:color="auto"/>
        <w:left w:val="none" w:sz="0" w:space="0" w:color="auto"/>
        <w:bottom w:val="none" w:sz="0" w:space="0" w:color="auto"/>
        <w:right w:val="none" w:sz="0" w:space="0" w:color="auto"/>
      </w:divBdr>
    </w:div>
    <w:div w:id="1367680804">
      <w:bodyDiv w:val="1"/>
      <w:marLeft w:val="0"/>
      <w:marRight w:val="0"/>
      <w:marTop w:val="0"/>
      <w:marBottom w:val="0"/>
      <w:divBdr>
        <w:top w:val="none" w:sz="0" w:space="0" w:color="auto"/>
        <w:left w:val="none" w:sz="0" w:space="0" w:color="auto"/>
        <w:bottom w:val="none" w:sz="0" w:space="0" w:color="auto"/>
        <w:right w:val="none" w:sz="0" w:space="0" w:color="auto"/>
      </w:divBdr>
    </w:div>
    <w:div w:id="1386290938">
      <w:bodyDiv w:val="1"/>
      <w:marLeft w:val="0"/>
      <w:marRight w:val="0"/>
      <w:marTop w:val="0"/>
      <w:marBottom w:val="0"/>
      <w:divBdr>
        <w:top w:val="none" w:sz="0" w:space="0" w:color="auto"/>
        <w:left w:val="none" w:sz="0" w:space="0" w:color="auto"/>
        <w:bottom w:val="none" w:sz="0" w:space="0" w:color="auto"/>
        <w:right w:val="none" w:sz="0" w:space="0" w:color="auto"/>
      </w:divBdr>
    </w:div>
    <w:div w:id="1407728615">
      <w:bodyDiv w:val="1"/>
      <w:marLeft w:val="0"/>
      <w:marRight w:val="0"/>
      <w:marTop w:val="0"/>
      <w:marBottom w:val="0"/>
      <w:divBdr>
        <w:top w:val="none" w:sz="0" w:space="0" w:color="auto"/>
        <w:left w:val="none" w:sz="0" w:space="0" w:color="auto"/>
        <w:bottom w:val="none" w:sz="0" w:space="0" w:color="auto"/>
        <w:right w:val="none" w:sz="0" w:space="0" w:color="auto"/>
      </w:divBdr>
    </w:div>
    <w:div w:id="1441340155">
      <w:bodyDiv w:val="1"/>
      <w:marLeft w:val="0"/>
      <w:marRight w:val="0"/>
      <w:marTop w:val="0"/>
      <w:marBottom w:val="0"/>
      <w:divBdr>
        <w:top w:val="none" w:sz="0" w:space="0" w:color="auto"/>
        <w:left w:val="none" w:sz="0" w:space="0" w:color="auto"/>
        <w:bottom w:val="none" w:sz="0" w:space="0" w:color="auto"/>
        <w:right w:val="none" w:sz="0" w:space="0" w:color="auto"/>
      </w:divBdr>
    </w:div>
    <w:div w:id="1511943280">
      <w:bodyDiv w:val="1"/>
      <w:marLeft w:val="0"/>
      <w:marRight w:val="0"/>
      <w:marTop w:val="0"/>
      <w:marBottom w:val="0"/>
      <w:divBdr>
        <w:top w:val="none" w:sz="0" w:space="0" w:color="auto"/>
        <w:left w:val="none" w:sz="0" w:space="0" w:color="auto"/>
        <w:bottom w:val="none" w:sz="0" w:space="0" w:color="auto"/>
        <w:right w:val="none" w:sz="0" w:space="0" w:color="auto"/>
      </w:divBdr>
    </w:div>
    <w:div w:id="1520586633">
      <w:bodyDiv w:val="1"/>
      <w:marLeft w:val="0"/>
      <w:marRight w:val="0"/>
      <w:marTop w:val="0"/>
      <w:marBottom w:val="0"/>
      <w:divBdr>
        <w:top w:val="none" w:sz="0" w:space="0" w:color="auto"/>
        <w:left w:val="none" w:sz="0" w:space="0" w:color="auto"/>
        <w:bottom w:val="none" w:sz="0" w:space="0" w:color="auto"/>
        <w:right w:val="none" w:sz="0" w:space="0" w:color="auto"/>
      </w:divBdr>
    </w:div>
    <w:div w:id="1534155211">
      <w:bodyDiv w:val="1"/>
      <w:marLeft w:val="0"/>
      <w:marRight w:val="0"/>
      <w:marTop w:val="0"/>
      <w:marBottom w:val="0"/>
      <w:divBdr>
        <w:top w:val="none" w:sz="0" w:space="0" w:color="auto"/>
        <w:left w:val="none" w:sz="0" w:space="0" w:color="auto"/>
        <w:bottom w:val="none" w:sz="0" w:space="0" w:color="auto"/>
        <w:right w:val="none" w:sz="0" w:space="0" w:color="auto"/>
      </w:divBdr>
    </w:div>
    <w:div w:id="1553233349">
      <w:bodyDiv w:val="1"/>
      <w:marLeft w:val="0"/>
      <w:marRight w:val="0"/>
      <w:marTop w:val="0"/>
      <w:marBottom w:val="0"/>
      <w:divBdr>
        <w:top w:val="none" w:sz="0" w:space="0" w:color="auto"/>
        <w:left w:val="none" w:sz="0" w:space="0" w:color="auto"/>
        <w:bottom w:val="none" w:sz="0" w:space="0" w:color="auto"/>
        <w:right w:val="none" w:sz="0" w:space="0" w:color="auto"/>
      </w:divBdr>
    </w:div>
    <w:div w:id="1662194900">
      <w:bodyDiv w:val="1"/>
      <w:marLeft w:val="0"/>
      <w:marRight w:val="0"/>
      <w:marTop w:val="0"/>
      <w:marBottom w:val="0"/>
      <w:divBdr>
        <w:top w:val="none" w:sz="0" w:space="0" w:color="auto"/>
        <w:left w:val="none" w:sz="0" w:space="0" w:color="auto"/>
        <w:bottom w:val="none" w:sz="0" w:space="0" w:color="auto"/>
        <w:right w:val="none" w:sz="0" w:space="0" w:color="auto"/>
      </w:divBdr>
    </w:div>
    <w:div w:id="1722630604">
      <w:bodyDiv w:val="1"/>
      <w:marLeft w:val="0"/>
      <w:marRight w:val="0"/>
      <w:marTop w:val="0"/>
      <w:marBottom w:val="0"/>
      <w:divBdr>
        <w:top w:val="none" w:sz="0" w:space="0" w:color="auto"/>
        <w:left w:val="none" w:sz="0" w:space="0" w:color="auto"/>
        <w:bottom w:val="none" w:sz="0" w:space="0" w:color="auto"/>
        <w:right w:val="none" w:sz="0" w:space="0" w:color="auto"/>
      </w:divBdr>
    </w:div>
    <w:div w:id="1745755803">
      <w:bodyDiv w:val="1"/>
      <w:marLeft w:val="0"/>
      <w:marRight w:val="0"/>
      <w:marTop w:val="0"/>
      <w:marBottom w:val="0"/>
      <w:divBdr>
        <w:top w:val="none" w:sz="0" w:space="0" w:color="auto"/>
        <w:left w:val="none" w:sz="0" w:space="0" w:color="auto"/>
        <w:bottom w:val="none" w:sz="0" w:space="0" w:color="auto"/>
        <w:right w:val="none" w:sz="0" w:space="0" w:color="auto"/>
      </w:divBdr>
    </w:div>
    <w:div w:id="1781296498">
      <w:bodyDiv w:val="1"/>
      <w:marLeft w:val="0"/>
      <w:marRight w:val="0"/>
      <w:marTop w:val="0"/>
      <w:marBottom w:val="0"/>
      <w:divBdr>
        <w:top w:val="none" w:sz="0" w:space="0" w:color="auto"/>
        <w:left w:val="none" w:sz="0" w:space="0" w:color="auto"/>
        <w:bottom w:val="none" w:sz="0" w:space="0" w:color="auto"/>
        <w:right w:val="none" w:sz="0" w:space="0" w:color="auto"/>
      </w:divBdr>
    </w:div>
    <w:div w:id="1815486418">
      <w:bodyDiv w:val="1"/>
      <w:marLeft w:val="0"/>
      <w:marRight w:val="0"/>
      <w:marTop w:val="0"/>
      <w:marBottom w:val="0"/>
      <w:divBdr>
        <w:top w:val="none" w:sz="0" w:space="0" w:color="auto"/>
        <w:left w:val="none" w:sz="0" w:space="0" w:color="auto"/>
        <w:bottom w:val="none" w:sz="0" w:space="0" w:color="auto"/>
        <w:right w:val="none" w:sz="0" w:space="0" w:color="auto"/>
      </w:divBdr>
    </w:div>
    <w:div w:id="1897427140">
      <w:bodyDiv w:val="1"/>
      <w:marLeft w:val="0"/>
      <w:marRight w:val="0"/>
      <w:marTop w:val="0"/>
      <w:marBottom w:val="0"/>
      <w:divBdr>
        <w:top w:val="none" w:sz="0" w:space="0" w:color="auto"/>
        <w:left w:val="none" w:sz="0" w:space="0" w:color="auto"/>
        <w:bottom w:val="none" w:sz="0" w:space="0" w:color="auto"/>
        <w:right w:val="none" w:sz="0" w:space="0" w:color="auto"/>
      </w:divBdr>
    </w:div>
    <w:div w:id="1917128384">
      <w:bodyDiv w:val="1"/>
      <w:marLeft w:val="0"/>
      <w:marRight w:val="0"/>
      <w:marTop w:val="0"/>
      <w:marBottom w:val="0"/>
      <w:divBdr>
        <w:top w:val="none" w:sz="0" w:space="0" w:color="auto"/>
        <w:left w:val="none" w:sz="0" w:space="0" w:color="auto"/>
        <w:bottom w:val="none" w:sz="0" w:space="0" w:color="auto"/>
        <w:right w:val="none" w:sz="0" w:space="0" w:color="auto"/>
      </w:divBdr>
    </w:div>
    <w:div w:id="1947035892">
      <w:bodyDiv w:val="1"/>
      <w:marLeft w:val="0"/>
      <w:marRight w:val="0"/>
      <w:marTop w:val="0"/>
      <w:marBottom w:val="0"/>
      <w:divBdr>
        <w:top w:val="none" w:sz="0" w:space="0" w:color="auto"/>
        <w:left w:val="none" w:sz="0" w:space="0" w:color="auto"/>
        <w:bottom w:val="none" w:sz="0" w:space="0" w:color="auto"/>
        <w:right w:val="none" w:sz="0" w:space="0" w:color="auto"/>
      </w:divBdr>
    </w:div>
    <w:div w:id="2002125341">
      <w:bodyDiv w:val="1"/>
      <w:marLeft w:val="0"/>
      <w:marRight w:val="0"/>
      <w:marTop w:val="0"/>
      <w:marBottom w:val="0"/>
      <w:divBdr>
        <w:top w:val="none" w:sz="0" w:space="0" w:color="auto"/>
        <w:left w:val="none" w:sz="0" w:space="0" w:color="auto"/>
        <w:bottom w:val="none" w:sz="0" w:space="0" w:color="auto"/>
        <w:right w:val="none" w:sz="0" w:space="0" w:color="auto"/>
      </w:divBdr>
    </w:div>
    <w:div w:id="2058889930">
      <w:bodyDiv w:val="1"/>
      <w:marLeft w:val="0"/>
      <w:marRight w:val="0"/>
      <w:marTop w:val="0"/>
      <w:marBottom w:val="0"/>
      <w:divBdr>
        <w:top w:val="none" w:sz="0" w:space="0" w:color="auto"/>
        <w:left w:val="none" w:sz="0" w:space="0" w:color="auto"/>
        <w:bottom w:val="none" w:sz="0" w:space="0" w:color="auto"/>
        <w:right w:val="none" w:sz="0" w:space="0" w:color="auto"/>
      </w:divBdr>
    </w:div>
    <w:div w:id="211735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9</Pages>
  <Words>737</Words>
  <Characters>4201</Characters>
  <Application>Microsoft Office Word</Application>
  <DocSecurity>0</DocSecurity>
  <Lines>35</Lines>
  <Paragraphs>9</Paragraphs>
  <ScaleCrop>false</ScaleCrop>
  <Company/>
  <LinksUpToDate>false</LinksUpToDate>
  <CharactersWithSpaces>4929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Mittal</dc:creator>
  <cp:keywords/>
  <dc:description/>
  <cp:lastModifiedBy>Sidharth Mittal</cp:lastModifiedBy>
  <cp:revision>104</cp:revision>
  <dcterms:created xsi:type="dcterms:W3CDTF">2024-07-08T07:54:00Z</dcterms:created>
  <dcterms:modified xsi:type="dcterms:W3CDTF">2024-07-11T11:25:00Z</dcterms:modified>
</cp:coreProperties>
</file>